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7DC72" w14:textId="0905015C" w:rsidR="00720B62" w:rsidRDefault="00720B62" w:rsidP="00720B62">
      <w:pPr>
        <w:shd w:val="clear" w:color="auto" w:fill="FFFFFF"/>
        <w:spacing w:before="29"/>
        <w:jc w:val="center"/>
        <w:rPr>
          <w:b/>
          <w:lang w:val="uk-UA"/>
        </w:rPr>
      </w:pPr>
      <w:r>
        <w:rPr>
          <w:noProof/>
          <w:lang w:val="uk-UA"/>
        </w:rPr>
        <w:drawing>
          <wp:anchor distT="0" distB="0" distL="114300" distR="114300" simplePos="0" relativeHeight="251659264" behindDoc="0" locked="0" layoutInCell="1" allowOverlap="1" wp14:anchorId="7E24D594" wp14:editId="48279F1B">
            <wp:simplePos x="0" y="0"/>
            <wp:positionH relativeFrom="column">
              <wp:posOffset>2656840</wp:posOffset>
            </wp:positionH>
            <wp:positionV relativeFrom="paragraph">
              <wp:posOffset>113665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714"/>
      </w:tblGrid>
      <w:tr w:rsidR="00720B62" w14:paraId="68D8231C" w14:textId="77777777" w:rsidTr="00720B62">
        <w:trPr>
          <w:jc w:val="center"/>
        </w:trPr>
        <w:tc>
          <w:tcPr>
            <w:tcW w:w="9714" w:type="dxa"/>
            <w:hideMark/>
          </w:tcPr>
          <w:p w14:paraId="3B00DA6E" w14:textId="77777777" w:rsidR="00720B62" w:rsidRDefault="00720B62" w:rsidP="005F0B6D">
            <w:pPr>
              <w:spacing w:after="0" w:line="240" w:lineRule="auto"/>
              <w:jc w:val="center"/>
              <w:rPr>
                <w:b/>
                <w:bCs/>
                <w:sz w:val="36"/>
                <w:szCs w:val="36"/>
              </w:rPr>
            </w:pPr>
            <w:r>
              <w:rPr>
                <w:b/>
                <w:bCs/>
                <w:sz w:val="36"/>
                <w:szCs w:val="36"/>
              </w:rPr>
              <w:t>ДИМЕРСЬКА СЕЛИЩНА РАДА</w:t>
            </w:r>
          </w:p>
          <w:p w14:paraId="2AC87FB6" w14:textId="77777777" w:rsidR="00720B62" w:rsidRDefault="00720B62" w:rsidP="005F0B6D">
            <w:pPr>
              <w:spacing w:after="0" w:line="240" w:lineRule="auto"/>
              <w:jc w:val="center"/>
              <w:rPr>
                <w:b/>
                <w:bCs/>
                <w:sz w:val="28"/>
                <w:szCs w:val="28"/>
              </w:rPr>
            </w:pPr>
            <w:r>
              <w:rPr>
                <w:b/>
                <w:bCs/>
                <w:sz w:val="28"/>
                <w:szCs w:val="28"/>
              </w:rPr>
              <w:t>ВИШГОРОДСЬКОГО РАЙОНУ КИЇВСЬКОЇ ОБЛАСТІ</w:t>
            </w:r>
          </w:p>
        </w:tc>
      </w:tr>
    </w:tbl>
    <w:p w14:paraId="46C7D9A4" w14:textId="2ED17D60" w:rsidR="00720B62" w:rsidRDefault="00720B62" w:rsidP="005F0B6D">
      <w:pPr>
        <w:spacing w:after="0" w:line="240" w:lineRule="auto"/>
        <w:ind w:right="450"/>
        <w:jc w:val="both"/>
        <w:rPr>
          <w:rFonts w:eastAsia="Times New Roman"/>
          <w:b/>
          <w:bCs/>
          <w:noProof/>
          <w:sz w:val="28"/>
          <w:szCs w:val="28"/>
          <w:lang w:val="uk-UA" w:eastAsia="uk-UA"/>
        </w:rPr>
      </w:pPr>
      <w:r>
        <w:rPr>
          <w:rFonts w:eastAsia="Times New Roman"/>
          <w:noProof/>
          <w:lang w:val="uk-UA" w:eastAsia="uk-UA"/>
        </w:rPr>
        <mc:AlternateContent>
          <mc:Choice Requires="wps">
            <w:drawing>
              <wp:anchor distT="0" distB="0" distL="114300" distR="114300" simplePos="0" relativeHeight="251660288" behindDoc="0" locked="0" layoutInCell="1" allowOverlap="1" wp14:anchorId="662288D2" wp14:editId="6AD2AA05">
                <wp:simplePos x="0" y="0"/>
                <wp:positionH relativeFrom="column">
                  <wp:posOffset>28575</wp:posOffset>
                </wp:positionH>
                <wp:positionV relativeFrom="paragraph">
                  <wp:posOffset>29210</wp:posOffset>
                </wp:positionV>
                <wp:extent cx="5711190" cy="26670"/>
                <wp:effectExtent l="0" t="19050" r="41910" b="495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119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828A4" id="Прямая соединительная линия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51.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vlGDAIAALkDAAAOAAAAZHJzL2Uyb0RvYy54bWysU81uEzEQviPxDtbeyWYjNYVVNj2klEuB&#10;SC3cHdubtWp7LNvJJjfgjJRH4BU4gFSpwDPsvhFjJw0Ubog9WOP5+TzzzbeTs41WZC2cl2CqrBgM&#10;MyIMAy7NssreXF88eZoRH6jhVIERVbYVPjubPn40aW0pRtCA4sIRBDG+bG2VNSHYMs89a4SmfgBW&#10;GAzW4DQNeHXLnDvaIrpW+Wg4HOctOG4dMOE9es/3wWya8OtasPC6rr0IRFUZ9hbS6dK5iGc+ndBy&#10;6ahtJDu0Qf+hC02lwUePUOc0ULJy8i8oLZkDD3UYMNA51LVkIs2A0xTDP6a5aqgVaRYkx9sjTf7/&#10;wbJX67kjkuPuMmKoxhV1n/p3/a771n3ud6R/3/3ovnZfutvue3fbf0D7rv+Idgx2dwf3jhSRydb6&#10;EgFnZu4iF2xjruwlsBtPDMwaapYiTXS9tfhMqsgflMSLt9jPon0JHHPoKkCidVM7TWol7dtYGMGR&#10;OrJJe9we9yg2gTB0npwWRfEM180wNhqPT9Oec1pGmFhsnQ8vBGgSjSpT0kSaaUnXlz7gIJh6nxLd&#10;Bi6kUkkqypA2PXAS4bVF4gJK5+a6OQjAg5I8psdC75aLmXJkTaP80hd5QvgHaQ5Whif4RlD+/GAH&#10;KtXexnxlsOyenz3TC+DbuYtw0Y/6SMAHLUcB/n5PWb/+uOlPAAAA//8DAFBLAwQUAAYACAAAACEA&#10;FaxnXNsAAAAFAQAADwAAAGRycy9kb3ducmV2LnhtbEyOwU7DMBBE70j8g7VI3KhdClWSxqkiJERP&#10;UELFeRtvk4h4HWK3DXw95gSn0WhGMy9fT7YXJxp951jDfKZAENfOdNxo2L093iQgfEA22DsmDV/k&#10;YV1cXuSYGXfmVzpVoRFxhH2GGtoQhkxKX7dk0c/cQByzgxsthmjHRpoRz3Hc9vJWqaW02HF8aHGg&#10;h5bqj+poNVSKX97LxW6T4uf2qXyeO//tNlpfX03lCkSgKfyV4Rc/okMRmfbuyMaLXsPdfSxGWYKI&#10;aaoWKYi9hiQBWeTyP33xAwAA//8DAFBLAQItABQABgAIAAAAIQC2gziS/gAAAOEBAAATAAAAAAAA&#10;AAAAAAAAAAAAAABbQ29udGVudF9UeXBlc10ueG1sUEsBAi0AFAAGAAgAAAAhADj9If/WAAAAlAEA&#10;AAsAAAAAAAAAAAAAAAAALwEAAF9yZWxzLy5yZWxzUEsBAi0AFAAGAAgAAAAhAEBy+UYMAgAAuQMA&#10;AA4AAAAAAAAAAAAAAAAALgIAAGRycy9lMm9Eb2MueG1sUEsBAi0AFAAGAAgAAAAhABWsZ1zbAAAA&#10;BQEAAA8AAAAAAAAAAAAAAAAAZgQAAGRycy9kb3ducmV2LnhtbFBLBQYAAAAABAAEAPMAAABuBQAA&#10;AAA=&#10;" strokeweight="4.5pt">
                <v:stroke linestyle="thickThin"/>
              </v:line>
            </w:pict>
          </mc:Fallback>
        </mc:AlternateContent>
      </w:r>
    </w:p>
    <w:p w14:paraId="08F3CC37" w14:textId="2FD24521" w:rsidR="00720B62" w:rsidRDefault="00720B62" w:rsidP="00DA4598">
      <w:pPr>
        <w:pStyle w:val="1"/>
        <w:jc w:val="center"/>
        <w:rPr>
          <w:rFonts w:ascii="Times New Roman" w:hAnsi="Times New Roman" w:cs="Times New Roman"/>
          <w:b/>
          <w:bCs/>
          <w:sz w:val="28"/>
          <w:szCs w:val="28"/>
        </w:rPr>
      </w:pPr>
      <w:r>
        <w:rPr>
          <w:rFonts w:ascii="Times New Roman" w:hAnsi="Times New Roman" w:cs="Times New Roman"/>
          <w:b/>
          <w:bCs/>
          <w:sz w:val="28"/>
          <w:szCs w:val="28"/>
        </w:rPr>
        <w:t xml:space="preserve">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w:t>
      </w:r>
    </w:p>
    <w:p w14:paraId="4440E0A7" w14:textId="77777777" w:rsidR="001C6DD1" w:rsidRDefault="001C6DD1" w:rsidP="001C6DD1">
      <w:pPr>
        <w:pStyle w:val="1"/>
        <w:rPr>
          <w:rFonts w:ascii="Times New Roman" w:hAnsi="Times New Roman" w:cs="Times New Roman"/>
          <w:b/>
          <w:sz w:val="28"/>
          <w:szCs w:val="28"/>
        </w:rPr>
      </w:pPr>
    </w:p>
    <w:p w14:paraId="0BEDFFF9" w14:textId="77777777" w:rsidR="00720B62" w:rsidRDefault="00720B62" w:rsidP="00720B62">
      <w:pPr>
        <w:pStyle w:val="1"/>
        <w:jc w:val="center"/>
        <w:rPr>
          <w:rFonts w:ascii="Times New Roman" w:hAnsi="Times New Roman" w:cs="Times New Roman"/>
          <w:b/>
          <w:sz w:val="28"/>
          <w:szCs w:val="28"/>
        </w:rPr>
      </w:pPr>
      <w:r>
        <w:rPr>
          <w:rFonts w:ascii="Times New Roman" w:hAnsi="Times New Roman" w:cs="Times New Roman"/>
          <w:b/>
          <w:sz w:val="28"/>
          <w:szCs w:val="28"/>
        </w:rPr>
        <w:t xml:space="preserve">3 позачергової сесії </w:t>
      </w:r>
      <w:proofErr w:type="spellStart"/>
      <w:r>
        <w:rPr>
          <w:rFonts w:ascii="Times New Roman" w:hAnsi="Times New Roman" w:cs="Times New Roman"/>
          <w:b/>
          <w:sz w:val="28"/>
          <w:szCs w:val="28"/>
        </w:rPr>
        <w:t>Димерської</w:t>
      </w:r>
      <w:proofErr w:type="spellEnd"/>
      <w:r>
        <w:rPr>
          <w:rFonts w:ascii="Times New Roman" w:hAnsi="Times New Roman" w:cs="Times New Roman"/>
          <w:b/>
          <w:sz w:val="28"/>
          <w:szCs w:val="28"/>
        </w:rPr>
        <w:t xml:space="preserve"> селищної ради VІІІ скликання</w:t>
      </w:r>
    </w:p>
    <w:p w14:paraId="4481AA74" w14:textId="77777777" w:rsidR="00720B62" w:rsidRDefault="00720B62" w:rsidP="00720B62">
      <w:pPr>
        <w:pStyle w:val="1"/>
        <w:jc w:val="center"/>
        <w:rPr>
          <w:rFonts w:ascii="Times New Roman" w:hAnsi="Times New Roman" w:cs="Times New Roman"/>
          <w:b/>
          <w:sz w:val="28"/>
          <w:szCs w:val="28"/>
        </w:rPr>
      </w:pPr>
    </w:p>
    <w:p w14:paraId="68BCE087" w14:textId="77777777" w:rsidR="001C6DD1" w:rsidRDefault="001307C5" w:rsidP="008F7853">
      <w:pPr>
        <w:spacing w:after="0" w:line="240" w:lineRule="auto"/>
        <w:jc w:val="center"/>
        <w:rPr>
          <w:b/>
          <w:sz w:val="28"/>
          <w:szCs w:val="28"/>
          <w:lang w:val="uk-UA"/>
        </w:rPr>
      </w:pPr>
      <w:r w:rsidRPr="008F7853">
        <w:rPr>
          <w:b/>
          <w:sz w:val="28"/>
          <w:szCs w:val="28"/>
          <w:lang w:val="uk-UA"/>
        </w:rPr>
        <w:t xml:space="preserve">Про затвердження Положення </w:t>
      </w:r>
      <w:r w:rsidR="001C6DD1">
        <w:rPr>
          <w:b/>
          <w:sz w:val="28"/>
          <w:szCs w:val="28"/>
          <w:lang w:val="uk-UA"/>
        </w:rPr>
        <w:t xml:space="preserve">комунального закладу </w:t>
      </w:r>
      <w:r w:rsidRPr="008F7853">
        <w:rPr>
          <w:b/>
          <w:sz w:val="28"/>
          <w:szCs w:val="28"/>
          <w:lang w:val="uk-UA"/>
        </w:rPr>
        <w:t>«</w:t>
      </w:r>
      <w:proofErr w:type="spellStart"/>
      <w:r w:rsidRPr="008F7853">
        <w:rPr>
          <w:b/>
          <w:sz w:val="28"/>
          <w:szCs w:val="28"/>
          <w:lang w:val="uk-UA"/>
        </w:rPr>
        <w:t>Димерський</w:t>
      </w:r>
      <w:proofErr w:type="spellEnd"/>
      <w:r w:rsidRPr="008F7853">
        <w:rPr>
          <w:b/>
          <w:sz w:val="28"/>
          <w:szCs w:val="28"/>
          <w:lang w:val="uk-UA"/>
        </w:rPr>
        <w:t xml:space="preserve"> територіальний центр соціального обслуговування </w:t>
      </w:r>
    </w:p>
    <w:p w14:paraId="46581D0F" w14:textId="0FEBEBAC" w:rsidR="001307C5" w:rsidRPr="008F7853" w:rsidRDefault="001307C5" w:rsidP="008F7853">
      <w:pPr>
        <w:spacing w:after="0" w:line="240" w:lineRule="auto"/>
        <w:jc w:val="center"/>
        <w:rPr>
          <w:b/>
          <w:sz w:val="28"/>
          <w:szCs w:val="28"/>
          <w:lang w:val="uk-UA"/>
        </w:rPr>
      </w:pPr>
      <w:r w:rsidRPr="008F7853">
        <w:rPr>
          <w:b/>
          <w:sz w:val="28"/>
          <w:szCs w:val="28"/>
          <w:lang w:val="uk-UA"/>
        </w:rPr>
        <w:t>(надання соціальних послуг)»</w:t>
      </w:r>
    </w:p>
    <w:p w14:paraId="3D5F92A1" w14:textId="77777777" w:rsidR="001307C5" w:rsidRPr="00252478" w:rsidRDefault="001307C5" w:rsidP="001307C5">
      <w:pPr>
        <w:rPr>
          <w:lang w:val="uk-UA"/>
        </w:rPr>
      </w:pPr>
    </w:p>
    <w:p w14:paraId="5D1FEFCC" w14:textId="360D6EE5" w:rsidR="00720B62" w:rsidRPr="00DA4598" w:rsidRDefault="00720B62" w:rsidP="006F7154">
      <w:pPr>
        <w:spacing w:after="0" w:line="240" w:lineRule="auto"/>
        <w:jc w:val="both"/>
        <w:rPr>
          <w:sz w:val="28"/>
          <w:szCs w:val="28"/>
          <w:lang w:val="uk-UA"/>
        </w:rPr>
      </w:pPr>
      <w:r w:rsidRPr="00DA4598">
        <w:rPr>
          <w:sz w:val="28"/>
          <w:szCs w:val="28"/>
          <w:lang w:val="uk-UA"/>
        </w:rPr>
        <w:tab/>
      </w:r>
      <w:r w:rsidRPr="00DA4598">
        <w:rPr>
          <w:color w:val="000000"/>
          <w:sz w:val="28"/>
          <w:szCs w:val="28"/>
          <w:lang w:val="uk-UA"/>
        </w:rPr>
        <w:t>Відповідно до статей 26,</w:t>
      </w:r>
      <w:r w:rsidR="006F7154">
        <w:rPr>
          <w:color w:val="000000"/>
          <w:sz w:val="28"/>
          <w:szCs w:val="28"/>
          <w:lang w:val="uk-UA"/>
        </w:rPr>
        <w:t xml:space="preserve"> 54, 59</w:t>
      </w:r>
      <w:r w:rsidRPr="00DA4598">
        <w:rPr>
          <w:color w:val="000000"/>
          <w:sz w:val="28"/>
          <w:szCs w:val="28"/>
          <w:lang w:val="uk-UA"/>
        </w:rPr>
        <w:t xml:space="preserve"> Закону України «Про місцеве самоврядування в Україні», Закону України «Про соціальні послуги», постанов Кабінету Міністрів України від 29 грудня 2009 № 1417 «Деякі питання діяльності територіальних центрів соціального обслуговування (надання соціальних послуг)», від 03 жовтня 2018 № 800 «Деякі питання соціального захисту дітей, які перебувають у складних життєвих обставинах, у тому числі таких, що можуть загрожувати їх життю та здоров’ю», від 03 березня 2020 року №177 «Деякі  питання діяльності центрів надання соціальних послуг» з метою надання всебічної допомоги та підтримки мешканцям </w:t>
      </w:r>
      <w:proofErr w:type="spellStart"/>
      <w:r w:rsidRPr="00DA4598">
        <w:rPr>
          <w:color w:val="000000"/>
          <w:sz w:val="28"/>
          <w:szCs w:val="28"/>
          <w:lang w:val="uk-UA"/>
        </w:rPr>
        <w:t>Димерської</w:t>
      </w:r>
      <w:proofErr w:type="spellEnd"/>
      <w:r w:rsidRPr="00DA4598">
        <w:rPr>
          <w:color w:val="000000"/>
          <w:sz w:val="28"/>
          <w:szCs w:val="28"/>
          <w:lang w:val="uk-UA"/>
        </w:rPr>
        <w:t xml:space="preserve"> селищної територіальної громади, які перебувають у складних життєвих обставинах і потребують сторонньої допомоги за місцем проживання, забезпечення індивідуальної допомоги громадянам похилого віку, особам з інвалідністю та хворим</w:t>
      </w:r>
      <w:r w:rsidRPr="00DA4598">
        <w:rPr>
          <w:sz w:val="28"/>
          <w:szCs w:val="28"/>
          <w:lang w:val="uk-UA"/>
        </w:rPr>
        <w:t>,</w:t>
      </w:r>
      <w:r w:rsidR="00252478" w:rsidRPr="006F7154">
        <w:rPr>
          <w:sz w:val="28"/>
          <w:szCs w:val="28"/>
          <w:lang w:val="uk-UA"/>
        </w:rPr>
        <w:t xml:space="preserve"> враховуючи рекомендації </w:t>
      </w:r>
      <w:r w:rsidR="00252478" w:rsidRPr="006F7154">
        <w:rPr>
          <w:color w:val="FF0000"/>
          <w:sz w:val="28"/>
          <w:szCs w:val="28"/>
          <w:lang w:val="uk-UA"/>
        </w:rPr>
        <w:t>постійної комісії</w:t>
      </w:r>
      <w:r w:rsidR="00252478" w:rsidRPr="006F7154">
        <w:rPr>
          <w:sz w:val="28"/>
          <w:szCs w:val="28"/>
          <w:lang w:val="uk-UA"/>
        </w:rPr>
        <w:t xml:space="preserve"> </w:t>
      </w:r>
      <w:r w:rsidR="001C6DD1">
        <w:rPr>
          <w:sz w:val="28"/>
          <w:szCs w:val="28"/>
          <w:lang w:val="uk-UA"/>
        </w:rPr>
        <w:t xml:space="preserve">з </w:t>
      </w:r>
      <w:r w:rsidR="00252478" w:rsidRPr="006F7154">
        <w:rPr>
          <w:sz w:val="28"/>
          <w:szCs w:val="28"/>
          <w:lang w:val="uk-UA"/>
        </w:rPr>
        <w:t>гуманітарних питань від 06.01.2021 року,</w:t>
      </w:r>
      <w:r w:rsidRPr="00DA4598">
        <w:rPr>
          <w:sz w:val="28"/>
          <w:szCs w:val="28"/>
          <w:lang w:val="uk-UA"/>
        </w:rPr>
        <w:t xml:space="preserve"> селищна рада </w:t>
      </w:r>
    </w:p>
    <w:p w14:paraId="724CFD5E" w14:textId="77777777" w:rsidR="006F7154" w:rsidRPr="00DA4598" w:rsidRDefault="006F7154" w:rsidP="006F7154">
      <w:pPr>
        <w:spacing w:after="0" w:line="240" w:lineRule="auto"/>
        <w:jc w:val="both"/>
        <w:rPr>
          <w:sz w:val="28"/>
          <w:szCs w:val="28"/>
          <w:lang w:val="uk-UA" w:eastAsia="uk-UA"/>
        </w:rPr>
      </w:pPr>
    </w:p>
    <w:p w14:paraId="7B18CCD7" w14:textId="0EA0FB4F" w:rsidR="00720B62" w:rsidRDefault="00720B62" w:rsidP="006F7154">
      <w:pPr>
        <w:spacing w:after="0" w:line="240" w:lineRule="auto"/>
        <w:jc w:val="center"/>
        <w:rPr>
          <w:b/>
          <w:bCs/>
          <w:sz w:val="28"/>
          <w:szCs w:val="28"/>
        </w:rPr>
      </w:pPr>
      <w:r w:rsidRPr="006F7154">
        <w:rPr>
          <w:b/>
          <w:bCs/>
          <w:sz w:val="28"/>
          <w:szCs w:val="28"/>
        </w:rPr>
        <w:t>ВИРІШИЛА:</w:t>
      </w:r>
    </w:p>
    <w:p w14:paraId="50D5B86D" w14:textId="77777777" w:rsidR="006F7154" w:rsidRPr="006F7154" w:rsidRDefault="006F7154" w:rsidP="006F7154">
      <w:pPr>
        <w:spacing w:after="0" w:line="240" w:lineRule="auto"/>
        <w:jc w:val="center"/>
        <w:rPr>
          <w:b/>
          <w:bCs/>
          <w:sz w:val="28"/>
          <w:szCs w:val="28"/>
        </w:rPr>
      </w:pPr>
    </w:p>
    <w:p w14:paraId="486D2997" w14:textId="2D8C3D9E" w:rsidR="00720B62" w:rsidRPr="006F7154" w:rsidRDefault="00154A97" w:rsidP="006F7154">
      <w:pPr>
        <w:spacing w:after="0" w:line="240" w:lineRule="auto"/>
        <w:jc w:val="both"/>
        <w:rPr>
          <w:bCs/>
          <w:sz w:val="28"/>
          <w:szCs w:val="28"/>
          <w:lang w:val="uk-UA"/>
        </w:rPr>
      </w:pPr>
      <w:r w:rsidRPr="006F7154">
        <w:rPr>
          <w:color w:val="000000"/>
          <w:sz w:val="28"/>
          <w:szCs w:val="28"/>
          <w:lang w:val="uk-UA"/>
        </w:rPr>
        <w:t xml:space="preserve">        1.</w:t>
      </w:r>
      <w:proofErr w:type="spellStart"/>
      <w:r w:rsidR="00720B62" w:rsidRPr="006F7154">
        <w:rPr>
          <w:color w:val="000000"/>
          <w:sz w:val="28"/>
          <w:szCs w:val="28"/>
        </w:rPr>
        <w:t>Затвердити</w:t>
      </w:r>
      <w:proofErr w:type="spellEnd"/>
      <w:r w:rsidR="00720B62" w:rsidRPr="006F7154">
        <w:rPr>
          <w:color w:val="000000"/>
          <w:sz w:val="28"/>
          <w:szCs w:val="28"/>
        </w:rPr>
        <w:t xml:space="preserve"> </w:t>
      </w:r>
      <w:proofErr w:type="spellStart"/>
      <w:r w:rsidR="00720B62" w:rsidRPr="006F7154">
        <w:rPr>
          <w:color w:val="000000"/>
          <w:sz w:val="28"/>
          <w:szCs w:val="28"/>
        </w:rPr>
        <w:t>Положення</w:t>
      </w:r>
      <w:proofErr w:type="spellEnd"/>
      <w:r w:rsidR="00720B62" w:rsidRPr="006F7154">
        <w:rPr>
          <w:color w:val="000000"/>
          <w:sz w:val="28"/>
          <w:szCs w:val="28"/>
        </w:rPr>
        <w:t xml:space="preserve"> </w:t>
      </w:r>
      <w:r w:rsidR="00DA4598">
        <w:rPr>
          <w:color w:val="000000"/>
          <w:sz w:val="28"/>
          <w:szCs w:val="28"/>
          <w:lang w:val="uk-UA"/>
        </w:rPr>
        <w:t>про</w:t>
      </w:r>
      <w:r w:rsidR="00DA4598" w:rsidRPr="00DA4598">
        <w:rPr>
          <w:color w:val="000000"/>
          <w:sz w:val="28"/>
          <w:szCs w:val="28"/>
        </w:rPr>
        <w:t xml:space="preserve"> </w:t>
      </w:r>
      <w:r w:rsidR="001C6DD1">
        <w:rPr>
          <w:color w:val="000000"/>
          <w:sz w:val="28"/>
          <w:szCs w:val="28"/>
          <w:lang w:val="uk-UA"/>
        </w:rPr>
        <w:t>комунальн</w:t>
      </w:r>
      <w:r w:rsidR="00DA4598">
        <w:rPr>
          <w:color w:val="000000"/>
          <w:sz w:val="28"/>
          <w:szCs w:val="28"/>
          <w:lang w:val="uk-UA"/>
        </w:rPr>
        <w:t>ий</w:t>
      </w:r>
      <w:r w:rsidR="001C6DD1">
        <w:rPr>
          <w:color w:val="000000"/>
          <w:sz w:val="28"/>
          <w:szCs w:val="28"/>
          <w:lang w:val="uk-UA"/>
        </w:rPr>
        <w:t xml:space="preserve"> заклад </w:t>
      </w:r>
      <w:r w:rsidRPr="006F7154">
        <w:rPr>
          <w:bCs/>
          <w:sz w:val="28"/>
          <w:szCs w:val="28"/>
          <w:lang w:val="uk-UA"/>
        </w:rPr>
        <w:t>«</w:t>
      </w:r>
      <w:proofErr w:type="spellStart"/>
      <w:r w:rsidRPr="006F7154">
        <w:rPr>
          <w:bCs/>
          <w:sz w:val="28"/>
          <w:szCs w:val="28"/>
          <w:lang w:val="uk-UA"/>
        </w:rPr>
        <w:t>Димерський</w:t>
      </w:r>
      <w:proofErr w:type="spellEnd"/>
      <w:r w:rsidRPr="006F7154">
        <w:rPr>
          <w:bCs/>
          <w:sz w:val="28"/>
          <w:szCs w:val="28"/>
          <w:lang w:val="uk-UA"/>
        </w:rPr>
        <w:t xml:space="preserve"> територіальний центр соціального обслуговування (надання соціальних послуг)» </w:t>
      </w:r>
      <w:r w:rsidR="00720B62" w:rsidRPr="006F7154">
        <w:rPr>
          <w:color w:val="000000"/>
          <w:sz w:val="28"/>
          <w:szCs w:val="28"/>
        </w:rPr>
        <w:t>(</w:t>
      </w:r>
      <w:proofErr w:type="spellStart"/>
      <w:r w:rsidR="00720B62" w:rsidRPr="006F7154">
        <w:rPr>
          <w:color w:val="000000"/>
          <w:sz w:val="28"/>
          <w:szCs w:val="28"/>
        </w:rPr>
        <w:t>Додаток</w:t>
      </w:r>
      <w:proofErr w:type="spellEnd"/>
      <w:r w:rsidR="00720B62" w:rsidRPr="006F7154">
        <w:rPr>
          <w:color w:val="000000"/>
          <w:sz w:val="28"/>
          <w:szCs w:val="28"/>
        </w:rPr>
        <w:t xml:space="preserve"> 1).</w:t>
      </w:r>
    </w:p>
    <w:p w14:paraId="31F96B75" w14:textId="3C9340C8" w:rsidR="00154A97" w:rsidRDefault="00720B62" w:rsidP="006F7154">
      <w:pPr>
        <w:spacing w:after="0" w:line="240" w:lineRule="auto"/>
        <w:jc w:val="both"/>
        <w:rPr>
          <w:bCs/>
          <w:color w:val="000000"/>
          <w:sz w:val="28"/>
          <w:szCs w:val="28"/>
        </w:rPr>
      </w:pPr>
      <w:r w:rsidRPr="006F7154">
        <w:rPr>
          <w:bCs/>
          <w:color w:val="000000"/>
          <w:sz w:val="28"/>
          <w:szCs w:val="28"/>
        </w:rPr>
        <w:t xml:space="preserve"> </w:t>
      </w:r>
      <w:r w:rsidR="00154A97" w:rsidRPr="006F7154">
        <w:rPr>
          <w:bCs/>
          <w:color w:val="000000"/>
          <w:sz w:val="28"/>
          <w:szCs w:val="28"/>
          <w:lang w:val="uk-UA"/>
        </w:rPr>
        <w:t xml:space="preserve">       2.</w:t>
      </w:r>
      <w:r w:rsidRPr="006F7154">
        <w:rPr>
          <w:bCs/>
          <w:color w:val="000000"/>
          <w:sz w:val="28"/>
          <w:szCs w:val="28"/>
        </w:rPr>
        <w:t xml:space="preserve">Контроль за </w:t>
      </w:r>
      <w:proofErr w:type="spellStart"/>
      <w:r w:rsidRPr="006F7154">
        <w:rPr>
          <w:bCs/>
          <w:color w:val="000000"/>
          <w:sz w:val="28"/>
          <w:szCs w:val="28"/>
        </w:rPr>
        <w:t>виконанням</w:t>
      </w:r>
      <w:proofErr w:type="spellEnd"/>
      <w:r w:rsidRPr="006F7154">
        <w:rPr>
          <w:bCs/>
          <w:color w:val="000000"/>
          <w:sz w:val="28"/>
          <w:szCs w:val="28"/>
        </w:rPr>
        <w:t xml:space="preserve"> </w:t>
      </w:r>
      <w:proofErr w:type="spellStart"/>
      <w:r w:rsidRPr="006F7154">
        <w:rPr>
          <w:bCs/>
          <w:color w:val="000000"/>
          <w:sz w:val="28"/>
          <w:szCs w:val="28"/>
        </w:rPr>
        <w:t>даного</w:t>
      </w:r>
      <w:proofErr w:type="spellEnd"/>
      <w:r w:rsidRPr="006F7154">
        <w:rPr>
          <w:bCs/>
          <w:color w:val="000000"/>
          <w:sz w:val="28"/>
          <w:szCs w:val="28"/>
        </w:rPr>
        <w:t xml:space="preserve"> </w:t>
      </w:r>
      <w:proofErr w:type="spellStart"/>
      <w:r w:rsidRPr="006F7154">
        <w:rPr>
          <w:bCs/>
          <w:color w:val="000000"/>
          <w:sz w:val="28"/>
          <w:szCs w:val="28"/>
        </w:rPr>
        <w:t>рішення</w:t>
      </w:r>
      <w:proofErr w:type="spellEnd"/>
      <w:r w:rsidRPr="006F7154">
        <w:rPr>
          <w:bCs/>
          <w:color w:val="000000"/>
          <w:sz w:val="28"/>
          <w:szCs w:val="28"/>
        </w:rPr>
        <w:t xml:space="preserve"> </w:t>
      </w:r>
      <w:proofErr w:type="spellStart"/>
      <w:r w:rsidRPr="006F7154">
        <w:rPr>
          <w:bCs/>
          <w:color w:val="000000"/>
          <w:sz w:val="28"/>
          <w:szCs w:val="28"/>
        </w:rPr>
        <w:t>покласти</w:t>
      </w:r>
      <w:proofErr w:type="spellEnd"/>
      <w:r w:rsidRPr="006F7154">
        <w:rPr>
          <w:bCs/>
          <w:color w:val="000000"/>
          <w:sz w:val="28"/>
          <w:szCs w:val="28"/>
        </w:rPr>
        <w:t xml:space="preserve"> на </w:t>
      </w:r>
      <w:proofErr w:type="spellStart"/>
      <w:r w:rsidRPr="006F7154">
        <w:rPr>
          <w:color w:val="000000"/>
          <w:sz w:val="28"/>
          <w:szCs w:val="28"/>
          <w:bdr w:val="none" w:sz="0" w:space="0" w:color="auto" w:frame="1"/>
        </w:rPr>
        <w:t>постійну</w:t>
      </w:r>
      <w:proofErr w:type="spellEnd"/>
      <w:r w:rsidRPr="006F7154">
        <w:rPr>
          <w:color w:val="000000"/>
          <w:sz w:val="28"/>
          <w:szCs w:val="28"/>
          <w:bdr w:val="none" w:sz="0" w:space="0" w:color="auto" w:frame="1"/>
        </w:rPr>
        <w:t xml:space="preserve"> </w:t>
      </w:r>
      <w:proofErr w:type="spellStart"/>
      <w:r w:rsidRPr="006F7154">
        <w:rPr>
          <w:color w:val="000000"/>
          <w:sz w:val="28"/>
          <w:szCs w:val="28"/>
          <w:bdr w:val="none" w:sz="0" w:space="0" w:color="auto" w:frame="1"/>
        </w:rPr>
        <w:t>комісію</w:t>
      </w:r>
      <w:proofErr w:type="spellEnd"/>
      <w:r w:rsidRPr="006F7154">
        <w:rPr>
          <w:color w:val="000000"/>
          <w:sz w:val="28"/>
          <w:szCs w:val="28"/>
          <w:bdr w:val="none" w:sz="0" w:space="0" w:color="auto" w:frame="1"/>
        </w:rPr>
        <w:t xml:space="preserve"> з </w:t>
      </w:r>
      <w:r w:rsidR="00154A97" w:rsidRPr="006F7154">
        <w:rPr>
          <w:color w:val="000000"/>
          <w:sz w:val="28"/>
          <w:szCs w:val="28"/>
          <w:bdr w:val="none" w:sz="0" w:space="0" w:color="auto" w:frame="1"/>
          <w:lang w:val="uk-UA"/>
        </w:rPr>
        <w:t xml:space="preserve"> </w:t>
      </w:r>
      <w:proofErr w:type="spellStart"/>
      <w:r w:rsidRPr="006F7154">
        <w:rPr>
          <w:color w:val="000000"/>
          <w:sz w:val="28"/>
          <w:szCs w:val="28"/>
          <w:bdr w:val="none" w:sz="0" w:space="0" w:color="auto" w:frame="1"/>
        </w:rPr>
        <w:t>гуманітарних</w:t>
      </w:r>
      <w:proofErr w:type="spellEnd"/>
      <w:r w:rsidRPr="006F7154">
        <w:rPr>
          <w:color w:val="000000"/>
          <w:sz w:val="28"/>
          <w:szCs w:val="28"/>
          <w:bdr w:val="none" w:sz="0" w:space="0" w:color="auto" w:frame="1"/>
        </w:rPr>
        <w:t xml:space="preserve"> </w:t>
      </w:r>
      <w:proofErr w:type="spellStart"/>
      <w:r w:rsidRPr="006F7154">
        <w:rPr>
          <w:color w:val="000000"/>
          <w:sz w:val="28"/>
          <w:szCs w:val="28"/>
          <w:bdr w:val="none" w:sz="0" w:space="0" w:color="auto" w:frame="1"/>
        </w:rPr>
        <w:t>питань</w:t>
      </w:r>
      <w:proofErr w:type="spellEnd"/>
      <w:r w:rsidRPr="006F7154">
        <w:rPr>
          <w:bCs/>
          <w:color w:val="000000"/>
          <w:sz w:val="28"/>
          <w:szCs w:val="28"/>
        </w:rPr>
        <w:t xml:space="preserve">. </w:t>
      </w:r>
    </w:p>
    <w:p w14:paraId="78290AD9" w14:textId="1A610D66" w:rsidR="006F7154" w:rsidRDefault="006F7154" w:rsidP="006F7154">
      <w:pPr>
        <w:spacing w:after="0" w:line="240" w:lineRule="auto"/>
        <w:jc w:val="both"/>
        <w:rPr>
          <w:color w:val="000000"/>
          <w:sz w:val="28"/>
          <w:szCs w:val="28"/>
        </w:rPr>
      </w:pPr>
    </w:p>
    <w:p w14:paraId="184BB29C" w14:textId="77777777" w:rsidR="005F0B6D" w:rsidRPr="006F7154" w:rsidRDefault="005F0B6D" w:rsidP="006F7154">
      <w:pPr>
        <w:spacing w:after="0" w:line="240" w:lineRule="auto"/>
        <w:jc w:val="both"/>
        <w:rPr>
          <w:color w:val="000000"/>
          <w:sz w:val="28"/>
          <w:szCs w:val="28"/>
        </w:rPr>
      </w:pPr>
    </w:p>
    <w:p w14:paraId="7083E91D" w14:textId="3D8AB01F" w:rsidR="00720B62" w:rsidRDefault="00720B62" w:rsidP="006F7154">
      <w:pPr>
        <w:spacing w:after="0" w:line="240" w:lineRule="auto"/>
        <w:rPr>
          <w:b/>
          <w:bCs/>
          <w:sz w:val="28"/>
          <w:szCs w:val="28"/>
        </w:rPr>
      </w:pPr>
      <w:r w:rsidRPr="006F7154">
        <w:rPr>
          <w:b/>
          <w:bCs/>
          <w:sz w:val="28"/>
          <w:szCs w:val="28"/>
        </w:rPr>
        <w:t xml:space="preserve">         </w:t>
      </w:r>
      <w:proofErr w:type="spellStart"/>
      <w:r w:rsidRPr="006F7154">
        <w:rPr>
          <w:b/>
          <w:bCs/>
          <w:sz w:val="28"/>
          <w:szCs w:val="28"/>
        </w:rPr>
        <w:t>Селищний</w:t>
      </w:r>
      <w:proofErr w:type="spellEnd"/>
      <w:r w:rsidRPr="006F7154">
        <w:rPr>
          <w:b/>
          <w:bCs/>
          <w:sz w:val="28"/>
          <w:szCs w:val="28"/>
        </w:rPr>
        <w:t xml:space="preserve"> голова</w:t>
      </w:r>
      <w:r w:rsidRPr="006F7154">
        <w:rPr>
          <w:b/>
          <w:bCs/>
          <w:sz w:val="28"/>
          <w:szCs w:val="28"/>
        </w:rPr>
        <w:tab/>
      </w:r>
      <w:r w:rsidRPr="006F7154">
        <w:rPr>
          <w:b/>
          <w:bCs/>
          <w:sz w:val="28"/>
          <w:szCs w:val="28"/>
        </w:rPr>
        <w:tab/>
      </w:r>
      <w:r w:rsidRPr="006F7154">
        <w:rPr>
          <w:b/>
          <w:bCs/>
          <w:sz w:val="28"/>
          <w:szCs w:val="28"/>
        </w:rPr>
        <w:tab/>
        <w:t xml:space="preserve">                                В.В. </w:t>
      </w:r>
      <w:proofErr w:type="spellStart"/>
      <w:r w:rsidRPr="006F7154">
        <w:rPr>
          <w:b/>
          <w:bCs/>
          <w:sz w:val="28"/>
          <w:szCs w:val="28"/>
        </w:rPr>
        <w:t>Підкурганний</w:t>
      </w:r>
      <w:proofErr w:type="spellEnd"/>
    </w:p>
    <w:p w14:paraId="0C9376E6" w14:textId="2B0FD920" w:rsidR="006F7154" w:rsidRDefault="006F7154" w:rsidP="006F7154">
      <w:pPr>
        <w:spacing w:after="0" w:line="240" w:lineRule="auto"/>
        <w:rPr>
          <w:b/>
          <w:bCs/>
          <w:sz w:val="28"/>
          <w:szCs w:val="28"/>
        </w:rPr>
      </w:pPr>
    </w:p>
    <w:p w14:paraId="7E34FC80" w14:textId="51C7B18F" w:rsidR="005F0B6D" w:rsidRDefault="005F0B6D" w:rsidP="006F7154">
      <w:pPr>
        <w:spacing w:after="0" w:line="240" w:lineRule="auto"/>
        <w:rPr>
          <w:b/>
          <w:bCs/>
          <w:sz w:val="28"/>
          <w:szCs w:val="28"/>
        </w:rPr>
      </w:pPr>
    </w:p>
    <w:p w14:paraId="2734B245" w14:textId="77777777" w:rsidR="005F0B6D" w:rsidRPr="006F7154" w:rsidRDefault="005F0B6D" w:rsidP="006F7154">
      <w:pPr>
        <w:spacing w:after="0" w:line="240" w:lineRule="auto"/>
        <w:rPr>
          <w:b/>
          <w:bCs/>
          <w:sz w:val="28"/>
          <w:szCs w:val="28"/>
        </w:rPr>
      </w:pPr>
    </w:p>
    <w:p w14:paraId="0F930156" w14:textId="77777777" w:rsidR="00720B62" w:rsidRPr="006F7154" w:rsidRDefault="00720B62" w:rsidP="006F7154">
      <w:pPr>
        <w:spacing w:after="0" w:line="240" w:lineRule="auto"/>
        <w:ind w:left="-180"/>
        <w:rPr>
          <w:sz w:val="28"/>
          <w:szCs w:val="28"/>
          <w:lang w:eastAsia="ru-RU"/>
        </w:rPr>
      </w:pPr>
      <w:r w:rsidRPr="006F7154">
        <w:rPr>
          <w:sz w:val="28"/>
          <w:szCs w:val="28"/>
        </w:rPr>
        <w:t xml:space="preserve">           </w:t>
      </w:r>
      <w:proofErr w:type="spellStart"/>
      <w:r w:rsidRPr="006F7154">
        <w:rPr>
          <w:sz w:val="28"/>
          <w:szCs w:val="28"/>
        </w:rPr>
        <w:t>смт.Димер</w:t>
      </w:r>
      <w:proofErr w:type="spellEnd"/>
    </w:p>
    <w:p w14:paraId="15A70734" w14:textId="17876A3B" w:rsidR="00720B62" w:rsidRPr="006F7154" w:rsidRDefault="00720B62" w:rsidP="006F7154">
      <w:pPr>
        <w:spacing w:after="0" w:line="240" w:lineRule="auto"/>
        <w:ind w:left="-180"/>
        <w:rPr>
          <w:sz w:val="28"/>
          <w:szCs w:val="28"/>
          <w:lang w:eastAsia="uk-UA"/>
        </w:rPr>
      </w:pPr>
      <w:r w:rsidRPr="006F7154">
        <w:rPr>
          <w:sz w:val="28"/>
          <w:szCs w:val="28"/>
        </w:rPr>
        <w:t xml:space="preserve">           </w:t>
      </w:r>
      <w:r w:rsidR="001307C5" w:rsidRPr="006F7154">
        <w:rPr>
          <w:sz w:val="28"/>
          <w:szCs w:val="28"/>
        </w:rPr>
        <w:t xml:space="preserve">06 </w:t>
      </w:r>
      <w:r w:rsidR="001307C5" w:rsidRPr="006F7154">
        <w:rPr>
          <w:sz w:val="28"/>
          <w:szCs w:val="28"/>
          <w:lang w:val="uk-UA"/>
        </w:rPr>
        <w:t>січня</w:t>
      </w:r>
      <w:r w:rsidRPr="006F7154">
        <w:rPr>
          <w:sz w:val="28"/>
          <w:szCs w:val="28"/>
        </w:rPr>
        <w:t xml:space="preserve"> 202</w:t>
      </w:r>
      <w:r w:rsidR="001307C5" w:rsidRPr="006F7154">
        <w:rPr>
          <w:sz w:val="28"/>
          <w:szCs w:val="28"/>
          <w:lang w:val="uk-UA"/>
        </w:rPr>
        <w:t>1</w:t>
      </w:r>
      <w:r w:rsidRPr="006F7154">
        <w:rPr>
          <w:sz w:val="28"/>
          <w:szCs w:val="28"/>
        </w:rPr>
        <w:t xml:space="preserve"> року</w:t>
      </w:r>
    </w:p>
    <w:p w14:paraId="43CC09E4" w14:textId="03B51664" w:rsidR="00720B62" w:rsidRPr="006F7154" w:rsidRDefault="00720B62" w:rsidP="006F7154">
      <w:pPr>
        <w:spacing w:after="0" w:line="240" w:lineRule="auto"/>
        <w:ind w:left="-180"/>
        <w:rPr>
          <w:sz w:val="28"/>
          <w:szCs w:val="28"/>
        </w:rPr>
      </w:pPr>
      <w:r w:rsidRPr="006F7154">
        <w:rPr>
          <w:sz w:val="28"/>
          <w:szCs w:val="28"/>
        </w:rPr>
        <w:t xml:space="preserve">           № </w:t>
      </w:r>
      <w:r w:rsidR="00DA4598">
        <w:rPr>
          <w:sz w:val="28"/>
          <w:szCs w:val="28"/>
          <w:lang w:val="en-US"/>
        </w:rPr>
        <w:t>123</w:t>
      </w:r>
      <w:r w:rsidRPr="006F7154">
        <w:rPr>
          <w:sz w:val="28"/>
          <w:szCs w:val="28"/>
        </w:rPr>
        <w:t>-</w:t>
      </w:r>
      <w:r w:rsidR="001307C5" w:rsidRPr="006F7154">
        <w:rPr>
          <w:sz w:val="28"/>
          <w:szCs w:val="28"/>
          <w:lang w:val="uk-UA"/>
        </w:rPr>
        <w:t>3</w:t>
      </w:r>
      <w:r w:rsidRPr="006F7154">
        <w:rPr>
          <w:sz w:val="28"/>
          <w:szCs w:val="28"/>
        </w:rPr>
        <w:t>-</w:t>
      </w:r>
      <w:r w:rsidRPr="006F7154">
        <w:rPr>
          <w:sz w:val="28"/>
          <w:szCs w:val="28"/>
          <w:lang w:val="en-US"/>
        </w:rPr>
        <w:t>V</w:t>
      </w:r>
      <w:r w:rsidRPr="006F7154">
        <w:rPr>
          <w:sz w:val="28"/>
          <w:szCs w:val="28"/>
        </w:rPr>
        <w:t>ІІІ</w:t>
      </w:r>
    </w:p>
    <w:p w14:paraId="0089F558" w14:textId="424017E5" w:rsidR="00A87E29" w:rsidRDefault="00A87E29" w:rsidP="00A87E29">
      <w:pPr>
        <w:spacing w:after="0" w:line="240" w:lineRule="auto"/>
        <w:jc w:val="both"/>
        <w:rPr>
          <w:sz w:val="28"/>
          <w:szCs w:val="28"/>
          <w:lang w:val="uk-UA"/>
        </w:rPr>
      </w:pPr>
      <w:r>
        <w:rPr>
          <w:bCs/>
          <w:sz w:val="28"/>
          <w:szCs w:val="28"/>
          <w:lang w:val="uk-UA"/>
        </w:rPr>
        <w:lastRenderedPageBreak/>
        <w:t xml:space="preserve">                                                                                              </w:t>
      </w:r>
      <w:r>
        <w:rPr>
          <w:sz w:val="28"/>
          <w:szCs w:val="28"/>
          <w:lang w:val="uk-UA"/>
        </w:rPr>
        <w:t>Додаток 1</w:t>
      </w:r>
    </w:p>
    <w:p w14:paraId="4795F168" w14:textId="77777777" w:rsidR="00A87E29" w:rsidRDefault="00A87E29" w:rsidP="00A87E29">
      <w:pPr>
        <w:spacing w:after="0" w:line="240" w:lineRule="auto"/>
        <w:jc w:val="both"/>
        <w:rPr>
          <w:sz w:val="28"/>
          <w:szCs w:val="28"/>
          <w:lang w:val="uk-UA"/>
        </w:rPr>
      </w:pPr>
      <w:r>
        <w:rPr>
          <w:sz w:val="28"/>
          <w:szCs w:val="28"/>
          <w:lang w:val="uk-UA"/>
        </w:rPr>
        <w:t xml:space="preserve">                                                                                          до рішення 3 позачергової</w:t>
      </w:r>
    </w:p>
    <w:p w14:paraId="5E5B04B6" w14:textId="77777777" w:rsidR="00A87E29" w:rsidRDefault="00A87E29" w:rsidP="00A87E29">
      <w:pPr>
        <w:spacing w:after="0" w:line="240" w:lineRule="auto"/>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64D0AEEE" w14:textId="77777777" w:rsidR="00A87E29" w:rsidRDefault="00A87E29" w:rsidP="00A87E29">
      <w:pPr>
        <w:spacing w:after="0" w:line="240" w:lineRule="auto"/>
        <w:jc w:val="both"/>
        <w:rPr>
          <w:sz w:val="28"/>
          <w:szCs w:val="28"/>
          <w:lang w:val="uk-UA"/>
        </w:rPr>
      </w:pPr>
      <w:r>
        <w:rPr>
          <w:sz w:val="28"/>
          <w:szCs w:val="28"/>
          <w:lang w:val="uk-UA"/>
        </w:rPr>
        <w:t xml:space="preserve">                                                                                          </w:t>
      </w:r>
      <w:proofErr w:type="spellStart"/>
      <w:r>
        <w:rPr>
          <w:sz w:val="28"/>
          <w:szCs w:val="28"/>
          <w:lang w:val="uk-UA"/>
        </w:rPr>
        <w:t>Димерської</w:t>
      </w:r>
      <w:proofErr w:type="spellEnd"/>
      <w:r>
        <w:rPr>
          <w:sz w:val="28"/>
          <w:szCs w:val="28"/>
          <w:lang w:val="uk-UA"/>
        </w:rPr>
        <w:t xml:space="preserve"> селищної ради</w:t>
      </w:r>
    </w:p>
    <w:p w14:paraId="34D3C11F" w14:textId="69B994BF" w:rsidR="00A87E29" w:rsidRDefault="00A87E29" w:rsidP="00A87E29">
      <w:pPr>
        <w:spacing w:after="0" w:line="240" w:lineRule="auto"/>
        <w:jc w:val="both"/>
        <w:rPr>
          <w:sz w:val="28"/>
          <w:szCs w:val="28"/>
          <w:lang w:val="uk-UA"/>
        </w:rPr>
      </w:pPr>
      <w:r>
        <w:rPr>
          <w:sz w:val="28"/>
          <w:szCs w:val="28"/>
          <w:lang w:val="uk-UA"/>
        </w:rPr>
        <w:t xml:space="preserve">                                                                                          06 січня 2021р. №</w:t>
      </w:r>
      <w:r w:rsidR="00DA4598">
        <w:rPr>
          <w:sz w:val="28"/>
          <w:szCs w:val="28"/>
          <w:lang w:val="en-US"/>
        </w:rPr>
        <w:t>123</w:t>
      </w:r>
      <w:r>
        <w:rPr>
          <w:sz w:val="28"/>
          <w:szCs w:val="28"/>
          <w:lang w:val="uk-UA"/>
        </w:rPr>
        <w:t>-3-</w:t>
      </w:r>
      <w:r>
        <w:rPr>
          <w:sz w:val="28"/>
          <w:szCs w:val="28"/>
          <w:lang w:val="en-US"/>
        </w:rPr>
        <w:t>V</w:t>
      </w:r>
      <w:r>
        <w:rPr>
          <w:sz w:val="28"/>
          <w:szCs w:val="28"/>
          <w:lang w:val="uk-UA"/>
        </w:rPr>
        <w:t>ІІІ</w:t>
      </w:r>
    </w:p>
    <w:p w14:paraId="296E017A" w14:textId="77777777" w:rsidR="009C7DE5" w:rsidRPr="00154A97" w:rsidRDefault="009C7DE5" w:rsidP="009C7DE5">
      <w:pPr>
        <w:spacing w:after="0" w:line="240" w:lineRule="auto"/>
        <w:jc w:val="both"/>
        <w:rPr>
          <w:bCs/>
          <w:sz w:val="28"/>
          <w:szCs w:val="28"/>
          <w:lang w:val="uk-UA"/>
        </w:rPr>
      </w:pPr>
    </w:p>
    <w:p w14:paraId="0FD24D5B" w14:textId="77777777" w:rsidR="009C7DE5" w:rsidRPr="00154A97" w:rsidRDefault="009C7DE5" w:rsidP="009C7DE5">
      <w:pPr>
        <w:spacing w:after="0" w:line="240" w:lineRule="auto"/>
        <w:jc w:val="both"/>
        <w:rPr>
          <w:bCs/>
          <w:sz w:val="28"/>
          <w:szCs w:val="28"/>
          <w:lang w:val="uk-UA"/>
        </w:rPr>
      </w:pPr>
    </w:p>
    <w:p w14:paraId="63D3C7D5" w14:textId="77777777" w:rsidR="003247BE" w:rsidRDefault="003247BE" w:rsidP="003247BE">
      <w:pPr>
        <w:spacing w:after="0" w:line="240" w:lineRule="atLeast"/>
        <w:jc w:val="center"/>
        <w:rPr>
          <w:b/>
          <w:sz w:val="28"/>
          <w:szCs w:val="28"/>
          <w:lang w:val="uk-UA"/>
        </w:rPr>
      </w:pPr>
      <w:r>
        <w:rPr>
          <w:b/>
          <w:sz w:val="28"/>
          <w:szCs w:val="28"/>
          <w:lang w:val="uk-UA"/>
        </w:rPr>
        <w:t>ПОЛОЖЕННЯ</w:t>
      </w:r>
    </w:p>
    <w:p w14:paraId="4EA63468" w14:textId="77777777" w:rsidR="003247BE" w:rsidRDefault="003247BE" w:rsidP="003247BE">
      <w:pPr>
        <w:spacing w:after="0" w:line="240" w:lineRule="atLeast"/>
        <w:jc w:val="center"/>
        <w:rPr>
          <w:b/>
          <w:sz w:val="28"/>
          <w:szCs w:val="28"/>
          <w:lang w:val="uk-UA"/>
        </w:rPr>
      </w:pPr>
      <w:r>
        <w:rPr>
          <w:b/>
          <w:sz w:val="28"/>
          <w:szCs w:val="28"/>
          <w:lang w:val="uk-UA"/>
        </w:rPr>
        <w:t>про комунальний заклад «</w:t>
      </w:r>
      <w:proofErr w:type="spellStart"/>
      <w:r>
        <w:rPr>
          <w:b/>
          <w:sz w:val="28"/>
          <w:szCs w:val="28"/>
          <w:lang w:val="uk-UA"/>
        </w:rPr>
        <w:t>Димерський</w:t>
      </w:r>
      <w:proofErr w:type="spellEnd"/>
      <w:r>
        <w:rPr>
          <w:b/>
          <w:sz w:val="28"/>
          <w:szCs w:val="28"/>
          <w:lang w:val="uk-UA"/>
        </w:rPr>
        <w:t xml:space="preserve"> територіальний центр соціального обслуговування (надання соціальних послуг)»</w:t>
      </w:r>
    </w:p>
    <w:p w14:paraId="5935678D" w14:textId="77777777" w:rsidR="003247BE" w:rsidRDefault="003247BE" w:rsidP="003247BE">
      <w:pPr>
        <w:spacing w:after="0" w:line="240" w:lineRule="atLeast"/>
        <w:jc w:val="both"/>
        <w:rPr>
          <w:b/>
          <w:sz w:val="28"/>
          <w:szCs w:val="28"/>
          <w:lang w:val="uk-UA"/>
        </w:rPr>
      </w:pPr>
    </w:p>
    <w:p w14:paraId="70D26A08" w14:textId="77777777" w:rsidR="003247BE" w:rsidRDefault="003247BE" w:rsidP="003247BE">
      <w:pPr>
        <w:spacing w:after="0" w:line="240" w:lineRule="atLeast"/>
        <w:jc w:val="both"/>
        <w:rPr>
          <w:sz w:val="28"/>
          <w:szCs w:val="28"/>
          <w:lang w:val="uk-UA"/>
        </w:rPr>
      </w:pPr>
      <w:r>
        <w:rPr>
          <w:sz w:val="28"/>
          <w:szCs w:val="28"/>
          <w:lang w:val="uk-UA"/>
        </w:rPr>
        <w:t xml:space="preserve">    1. </w:t>
      </w:r>
      <w:proofErr w:type="spellStart"/>
      <w:r>
        <w:rPr>
          <w:sz w:val="28"/>
          <w:szCs w:val="28"/>
          <w:lang w:val="uk-UA"/>
        </w:rPr>
        <w:t>Димерський</w:t>
      </w:r>
      <w:proofErr w:type="spellEnd"/>
      <w:r>
        <w:rPr>
          <w:sz w:val="28"/>
          <w:szCs w:val="28"/>
          <w:lang w:val="uk-UA"/>
        </w:rPr>
        <w:t xml:space="preserve"> територіальний центр соціального обслуговування (надання соціальних послуг) – (далі – територіальний центр) є комунальною установою, засновником якої є </w:t>
      </w:r>
      <w:proofErr w:type="spellStart"/>
      <w:r>
        <w:rPr>
          <w:sz w:val="28"/>
          <w:szCs w:val="28"/>
          <w:lang w:val="uk-UA"/>
        </w:rPr>
        <w:t>Димерьска</w:t>
      </w:r>
      <w:proofErr w:type="spellEnd"/>
      <w:r>
        <w:rPr>
          <w:sz w:val="28"/>
          <w:szCs w:val="28"/>
          <w:lang w:val="uk-UA"/>
        </w:rPr>
        <w:t xml:space="preserve"> селищна рада, ідентифікаційний код 04359488. Рішення щодо утворення, ліквідації або реорганізації територіального центру приймає </w:t>
      </w:r>
      <w:proofErr w:type="spellStart"/>
      <w:r>
        <w:rPr>
          <w:sz w:val="28"/>
          <w:szCs w:val="28"/>
          <w:lang w:val="uk-UA"/>
        </w:rPr>
        <w:t>Димерська</w:t>
      </w:r>
      <w:proofErr w:type="spellEnd"/>
      <w:r>
        <w:rPr>
          <w:sz w:val="28"/>
          <w:szCs w:val="28"/>
          <w:lang w:val="uk-UA"/>
        </w:rPr>
        <w:t xml:space="preserve"> селищна рада.</w:t>
      </w:r>
    </w:p>
    <w:p w14:paraId="533A9EA1" w14:textId="77777777" w:rsidR="003247BE" w:rsidRDefault="003247BE" w:rsidP="003247BE">
      <w:pPr>
        <w:spacing w:after="0" w:line="240" w:lineRule="atLeast"/>
        <w:jc w:val="both"/>
        <w:rPr>
          <w:sz w:val="28"/>
          <w:szCs w:val="28"/>
          <w:lang w:val="uk-UA"/>
        </w:rPr>
      </w:pPr>
      <w:r>
        <w:rPr>
          <w:sz w:val="28"/>
          <w:szCs w:val="28"/>
          <w:lang w:val="uk-UA"/>
        </w:rPr>
        <w:t xml:space="preserve">    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14:paraId="0AE46BB8" w14:textId="77777777" w:rsidR="003247BE" w:rsidRDefault="003247BE" w:rsidP="003247BE">
      <w:pPr>
        <w:spacing w:after="0" w:line="240" w:lineRule="atLeast"/>
        <w:jc w:val="both"/>
        <w:rPr>
          <w:sz w:val="28"/>
          <w:szCs w:val="28"/>
          <w:lang w:val="uk-UA"/>
        </w:rPr>
      </w:pPr>
      <w:r>
        <w:rPr>
          <w:sz w:val="28"/>
          <w:szCs w:val="28"/>
          <w:lang w:val="uk-UA"/>
        </w:rPr>
        <w:t xml:space="preserve">    Діяльність територіального центру відповідає критеріям діяльності суб’єктів, що надають соціальні послуги.</w:t>
      </w:r>
    </w:p>
    <w:p w14:paraId="78053487" w14:textId="77777777" w:rsidR="003247BE" w:rsidRDefault="003247BE" w:rsidP="003247BE">
      <w:pPr>
        <w:spacing w:after="0" w:line="240" w:lineRule="atLeast"/>
        <w:jc w:val="both"/>
        <w:rPr>
          <w:sz w:val="28"/>
          <w:szCs w:val="28"/>
          <w:lang w:val="uk-UA"/>
        </w:rPr>
      </w:pPr>
      <w:r>
        <w:rPr>
          <w:sz w:val="28"/>
          <w:szCs w:val="28"/>
          <w:lang w:val="uk-UA"/>
        </w:rPr>
        <w:t xml:space="preserve">     2. Територіальний центр у своїй діяльності керується Конституцією,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Pr>
          <w:sz w:val="28"/>
          <w:szCs w:val="28"/>
          <w:lang w:val="uk-UA"/>
        </w:rPr>
        <w:t>Мінсоцполітики</w:t>
      </w:r>
      <w:proofErr w:type="spellEnd"/>
      <w:r>
        <w:rPr>
          <w:sz w:val="28"/>
          <w:szCs w:val="28"/>
          <w:lang w:val="uk-UA"/>
        </w:rPr>
        <w:t>, актами інших центральних і місцевих органів виконавчої влади та органів місцевого самоврядування, а також цим положенням, розробленим відповідно до Типового положення, затвердженого постановою Кабінету Міністрів України від 29.12.2009 № 1417 «Деякі питання діяльності територіальних центрів соціального обслуговування (надання соціальних послуг)».</w:t>
      </w:r>
    </w:p>
    <w:p w14:paraId="7ABD1234" w14:textId="77777777" w:rsidR="003247BE" w:rsidRDefault="003247BE" w:rsidP="003247BE">
      <w:pPr>
        <w:spacing w:after="0" w:line="240" w:lineRule="atLeast"/>
        <w:jc w:val="both"/>
        <w:rPr>
          <w:sz w:val="28"/>
          <w:szCs w:val="28"/>
          <w:lang w:val="uk-UA"/>
        </w:rPr>
      </w:pPr>
      <w:r>
        <w:rPr>
          <w:sz w:val="28"/>
          <w:szCs w:val="28"/>
          <w:lang w:val="uk-UA"/>
        </w:rPr>
        <w:t xml:space="preserve">    3. 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14:paraId="42705C23" w14:textId="77777777" w:rsidR="003247BE" w:rsidRDefault="003247BE" w:rsidP="003247BE">
      <w:pPr>
        <w:spacing w:after="0" w:line="240" w:lineRule="atLeast"/>
        <w:jc w:val="both"/>
        <w:rPr>
          <w:sz w:val="28"/>
          <w:szCs w:val="28"/>
          <w:lang w:val="uk-UA"/>
        </w:rPr>
      </w:pPr>
      <w:r>
        <w:rPr>
          <w:sz w:val="28"/>
          <w:szCs w:val="28"/>
          <w:lang w:val="uk-UA"/>
        </w:rPr>
        <w:t xml:space="preserve">   4. На надання соціальних послуг в територіальному центрі мають право: </w:t>
      </w:r>
    </w:p>
    <w:p w14:paraId="6B8B7F4E" w14:textId="77777777" w:rsidR="003247BE" w:rsidRDefault="003247BE" w:rsidP="003247BE">
      <w:pPr>
        <w:spacing w:after="0" w:line="240" w:lineRule="atLeast"/>
        <w:jc w:val="both"/>
        <w:rPr>
          <w:sz w:val="28"/>
          <w:szCs w:val="28"/>
          <w:lang w:val="uk-UA"/>
        </w:rPr>
      </w:pPr>
      <w:r>
        <w:rPr>
          <w:sz w:val="28"/>
          <w:szCs w:val="28"/>
          <w:lang w:val="uk-UA"/>
        </w:rPr>
        <w:t xml:space="preserve">   - одинокі громадяни похилого віку, інваліди, хворі (з числа осіб працездатного віку на період до встановлення їм групи інвалідності, але не більше як чотири місяці), які не здатні до самообслуговування і потребують постійної сторонньої допомоги, визнані такими в порядку, затвердженому МОЗ; </w:t>
      </w:r>
    </w:p>
    <w:p w14:paraId="619FD64F" w14:textId="77777777" w:rsidR="003247BE" w:rsidRDefault="003247BE" w:rsidP="003247BE">
      <w:pPr>
        <w:spacing w:after="0" w:line="240" w:lineRule="atLeast"/>
        <w:jc w:val="both"/>
        <w:rPr>
          <w:sz w:val="28"/>
          <w:szCs w:val="28"/>
          <w:lang w:val="uk-UA"/>
        </w:rPr>
      </w:pPr>
      <w:r>
        <w:rPr>
          <w:sz w:val="28"/>
          <w:szCs w:val="28"/>
          <w:lang w:val="uk-UA"/>
        </w:rPr>
        <w:t xml:space="preserve">  - громадяни, які перебувають у складній життєвий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w:t>
      </w:r>
      <w:r>
        <w:rPr>
          <w:sz w:val="28"/>
          <w:szCs w:val="28"/>
          <w:lang w:val="uk-UA"/>
        </w:rPr>
        <w:lastRenderedPageBreak/>
        <w:t>середньомісячний сукупний дохід їх сімей нижчий, ніж прожитковий мінімум для сім’ї.</w:t>
      </w:r>
    </w:p>
    <w:p w14:paraId="4BED8205" w14:textId="77777777" w:rsidR="003247BE" w:rsidRDefault="003247BE" w:rsidP="003247BE">
      <w:pPr>
        <w:spacing w:after="0" w:line="240" w:lineRule="atLeast"/>
        <w:jc w:val="both"/>
        <w:rPr>
          <w:sz w:val="28"/>
          <w:szCs w:val="28"/>
          <w:lang w:val="uk-UA"/>
        </w:rPr>
      </w:pPr>
      <w:r>
        <w:rPr>
          <w:sz w:val="28"/>
          <w:szCs w:val="28"/>
          <w:lang w:val="uk-UA"/>
        </w:rPr>
        <w:t xml:space="preserve">   5. Територіальний центр створюється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14:paraId="71A1D42D" w14:textId="77777777" w:rsidR="003247BE" w:rsidRDefault="003247BE" w:rsidP="003247BE">
      <w:pPr>
        <w:spacing w:after="0" w:line="240" w:lineRule="atLeast"/>
        <w:jc w:val="both"/>
        <w:rPr>
          <w:sz w:val="28"/>
          <w:szCs w:val="28"/>
          <w:lang w:val="uk-UA"/>
        </w:rPr>
      </w:pPr>
      <w:r>
        <w:rPr>
          <w:sz w:val="28"/>
          <w:szCs w:val="28"/>
          <w:lang w:val="uk-UA"/>
        </w:rPr>
        <w:t xml:space="preserve">   6. Положення про територіальний центр, затверджується </w:t>
      </w:r>
      <w:proofErr w:type="spellStart"/>
      <w:r>
        <w:rPr>
          <w:sz w:val="28"/>
          <w:szCs w:val="28"/>
          <w:lang w:val="uk-UA"/>
        </w:rPr>
        <w:t>Димерською</w:t>
      </w:r>
      <w:proofErr w:type="spellEnd"/>
      <w:r>
        <w:rPr>
          <w:sz w:val="28"/>
          <w:szCs w:val="28"/>
          <w:lang w:val="uk-UA"/>
        </w:rPr>
        <w:t xml:space="preserve"> селищною радою. Кошторис, штатний розпис територіального центру затверджує </w:t>
      </w:r>
      <w:proofErr w:type="spellStart"/>
      <w:r>
        <w:rPr>
          <w:sz w:val="28"/>
          <w:szCs w:val="28"/>
          <w:lang w:val="uk-UA"/>
        </w:rPr>
        <w:t>Димерський</w:t>
      </w:r>
      <w:proofErr w:type="spellEnd"/>
      <w:r>
        <w:rPr>
          <w:sz w:val="28"/>
          <w:szCs w:val="28"/>
          <w:lang w:val="uk-UA"/>
        </w:rPr>
        <w:t xml:space="preserve"> селищний голова. </w:t>
      </w:r>
    </w:p>
    <w:p w14:paraId="6855C4CC" w14:textId="77777777" w:rsidR="003247BE" w:rsidRDefault="003247BE" w:rsidP="003247BE">
      <w:pPr>
        <w:spacing w:after="0" w:line="240" w:lineRule="atLeast"/>
        <w:jc w:val="both"/>
        <w:rPr>
          <w:sz w:val="28"/>
          <w:szCs w:val="28"/>
          <w:lang w:val="uk-UA"/>
        </w:rPr>
      </w:pPr>
      <w:r>
        <w:rPr>
          <w:sz w:val="28"/>
          <w:szCs w:val="28"/>
          <w:lang w:val="uk-UA"/>
        </w:rPr>
        <w:t xml:space="preserve">       Фінансування територіального центру проводиться відповідно до законодавства з питань оплати праці.</w:t>
      </w:r>
    </w:p>
    <w:p w14:paraId="3D6BA917" w14:textId="77777777" w:rsidR="003247BE" w:rsidRDefault="003247BE" w:rsidP="003247BE">
      <w:pPr>
        <w:spacing w:after="0" w:line="240" w:lineRule="atLeast"/>
        <w:jc w:val="both"/>
        <w:rPr>
          <w:sz w:val="28"/>
          <w:szCs w:val="28"/>
          <w:lang w:val="uk-UA"/>
        </w:rPr>
      </w:pPr>
      <w:r>
        <w:rPr>
          <w:sz w:val="28"/>
          <w:szCs w:val="28"/>
          <w:lang w:val="uk-UA"/>
        </w:rPr>
        <w:t xml:space="preserve">   7.Методичне забезпечення діяльності територіального центру, координацію та контроль за забезпеченням його діяльності здійснює в установленому порядку, </w:t>
      </w:r>
      <w:proofErr w:type="spellStart"/>
      <w:r>
        <w:rPr>
          <w:sz w:val="28"/>
          <w:szCs w:val="28"/>
          <w:lang w:val="uk-UA"/>
        </w:rPr>
        <w:t>Димерська</w:t>
      </w:r>
      <w:proofErr w:type="spellEnd"/>
      <w:r>
        <w:rPr>
          <w:sz w:val="28"/>
          <w:szCs w:val="28"/>
          <w:lang w:val="uk-UA"/>
        </w:rPr>
        <w:t xml:space="preserve"> селищна рада, організаційно-методичне забезпечення та контроль за додержанням законодавства про надання соціальних послуг – </w:t>
      </w:r>
      <w:proofErr w:type="spellStart"/>
      <w:r>
        <w:rPr>
          <w:sz w:val="28"/>
          <w:szCs w:val="28"/>
          <w:lang w:val="uk-UA"/>
        </w:rPr>
        <w:t>Димерська</w:t>
      </w:r>
      <w:proofErr w:type="spellEnd"/>
      <w:r>
        <w:rPr>
          <w:sz w:val="28"/>
          <w:szCs w:val="28"/>
          <w:lang w:val="uk-UA"/>
        </w:rPr>
        <w:t xml:space="preserve"> селищна рада.</w:t>
      </w:r>
    </w:p>
    <w:p w14:paraId="6642AF2B" w14:textId="77777777" w:rsidR="003247BE" w:rsidRDefault="003247BE" w:rsidP="003247BE">
      <w:pPr>
        <w:spacing w:after="0" w:line="240" w:lineRule="atLeast"/>
        <w:jc w:val="both"/>
        <w:rPr>
          <w:sz w:val="28"/>
          <w:szCs w:val="28"/>
          <w:lang w:val="uk-UA"/>
        </w:rPr>
      </w:pPr>
      <w:r>
        <w:rPr>
          <w:sz w:val="28"/>
          <w:szCs w:val="28"/>
          <w:lang w:val="uk-UA"/>
        </w:rPr>
        <w:t xml:space="preserve">      Для забезпечення реалізації соціальної політики щодо надання соціальних послуг територіальний центр взаємодіє з підприємствами, установами та організаціями всіх форм власності.</w:t>
      </w:r>
    </w:p>
    <w:p w14:paraId="27470054" w14:textId="77777777" w:rsidR="003247BE" w:rsidRDefault="003247BE" w:rsidP="003247BE">
      <w:pPr>
        <w:spacing w:after="0" w:line="240" w:lineRule="atLeast"/>
        <w:jc w:val="both"/>
        <w:rPr>
          <w:sz w:val="28"/>
          <w:szCs w:val="28"/>
          <w:lang w:val="uk-UA"/>
        </w:rPr>
      </w:pPr>
      <w:r>
        <w:rPr>
          <w:sz w:val="28"/>
          <w:szCs w:val="28"/>
          <w:lang w:val="uk-UA"/>
        </w:rPr>
        <w:t xml:space="preserve">   8. Основними завданнями територіального центру є:</w:t>
      </w:r>
    </w:p>
    <w:p w14:paraId="69E46C15" w14:textId="77777777" w:rsidR="003247BE" w:rsidRDefault="003247BE" w:rsidP="003247BE">
      <w:pPr>
        <w:spacing w:after="0" w:line="240" w:lineRule="atLeast"/>
        <w:jc w:val="both"/>
        <w:rPr>
          <w:sz w:val="28"/>
          <w:szCs w:val="28"/>
          <w:lang w:val="uk-UA"/>
        </w:rPr>
      </w:pPr>
      <w:r>
        <w:rPr>
          <w:sz w:val="28"/>
          <w:szCs w:val="28"/>
          <w:lang w:val="uk-UA"/>
        </w:rPr>
        <w:t xml:space="preserve">   - виявлення громадян, зазначених у пункті 4 цього положення, формування електронної бази даних таких громадян, визначення (оцінювання) їх індивідуальних потреб у наданні соціальних послуг;</w:t>
      </w:r>
    </w:p>
    <w:p w14:paraId="7B134C19" w14:textId="77777777" w:rsidR="003247BE" w:rsidRDefault="003247BE" w:rsidP="003247BE">
      <w:pPr>
        <w:spacing w:after="0" w:line="240" w:lineRule="atLeast"/>
        <w:jc w:val="both"/>
        <w:rPr>
          <w:sz w:val="28"/>
          <w:szCs w:val="28"/>
          <w:lang w:val="uk-UA"/>
        </w:rPr>
      </w:pPr>
      <w:r>
        <w:rPr>
          <w:sz w:val="28"/>
          <w:szCs w:val="28"/>
          <w:lang w:val="uk-UA"/>
        </w:rPr>
        <w:t xml:space="preserve">   - забезпечення якісного соціального обслуговування (надання соціальних послуг);</w:t>
      </w:r>
    </w:p>
    <w:p w14:paraId="2E5B5F8F" w14:textId="77777777" w:rsidR="003247BE" w:rsidRDefault="003247BE" w:rsidP="003247BE">
      <w:pPr>
        <w:spacing w:after="0" w:line="240" w:lineRule="atLeast"/>
        <w:jc w:val="both"/>
        <w:rPr>
          <w:sz w:val="28"/>
          <w:szCs w:val="28"/>
          <w:lang w:val="uk-UA"/>
        </w:rPr>
      </w:pPr>
      <w:r>
        <w:rPr>
          <w:sz w:val="28"/>
          <w:szCs w:val="28"/>
          <w:lang w:val="uk-UA"/>
        </w:rPr>
        <w:t xml:space="preserve">   - установлення </w:t>
      </w:r>
      <w:proofErr w:type="spellStart"/>
      <w:r>
        <w:rPr>
          <w:sz w:val="28"/>
          <w:szCs w:val="28"/>
          <w:lang w:val="uk-UA"/>
        </w:rPr>
        <w:t>зв’язків</w:t>
      </w:r>
      <w:proofErr w:type="spellEnd"/>
      <w:r>
        <w:rPr>
          <w:sz w:val="28"/>
          <w:szCs w:val="28"/>
          <w:lang w:val="uk-UA"/>
        </w:rPr>
        <w:t xml:space="preserve">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здійсненні соціального обслуговування (наданні соціальних послуг) громадянам, зазначених у пункті 4 цього положення. </w:t>
      </w:r>
    </w:p>
    <w:p w14:paraId="026DA9D3" w14:textId="77777777" w:rsidR="003247BE" w:rsidRDefault="003247BE" w:rsidP="003247BE">
      <w:pPr>
        <w:spacing w:after="0" w:line="240" w:lineRule="atLeast"/>
        <w:jc w:val="both"/>
        <w:rPr>
          <w:sz w:val="28"/>
          <w:szCs w:val="28"/>
          <w:lang w:val="uk-UA"/>
        </w:rPr>
      </w:pPr>
      <w:r>
        <w:rPr>
          <w:sz w:val="28"/>
          <w:szCs w:val="28"/>
          <w:lang w:val="uk-UA"/>
        </w:rPr>
        <w:t xml:space="preserve">   9. У територіальному центрі можуть утворюватися такі структурні підрозділи: </w:t>
      </w:r>
    </w:p>
    <w:p w14:paraId="4418B1F5" w14:textId="77777777" w:rsidR="003247BE" w:rsidRDefault="003247BE" w:rsidP="003247BE">
      <w:pPr>
        <w:spacing w:after="0" w:line="240" w:lineRule="atLeast"/>
        <w:jc w:val="both"/>
        <w:rPr>
          <w:sz w:val="28"/>
          <w:szCs w:val="28"/>
          <w:lang w:val="uk-UA"/>
        </w:rPr>
      </w:pPr>
      <w:r>
        <w:rPr>
          <w:sz w:val="28"/>
          <w:szCs w:val="28"/>
          <w:lang w:val="uk-UA"/>
        </w:rPr>
        <w:t xml:space="preserve">   а) відділення різного спрямування:</w:t>
      </w:r>
    </w:p>
    <w:p w14:paraId="026FE797" w14:textId="77777777" w:rsidR="003247BE" w:rsidRDefault="003247BE" w:rsidP="003247BE">
      <w:pPr>
        <w:spacing w:after="0" w:line="240" w:lineRule="atLeast"/>
        <w:jc w:val="both"/>
        <w:rPr>
          <w:sz w:val="28"/>
          <w:szCs w:val="28"/>
          <w:lang w:val="uk-UA"/>
        </w:rPr>
      </w:pPr>
      <w:r>
        <w:rPr>
          <w:sz w:val="28"/>
          <w:szCs w:val="28"/>
          <w:lang w:val="uk-UA"/>
        </w:rPr>
        <w:t xml:space="preserve">   - соціальної допомоги вдома;</w:t>
      </w:r>
    </w:p>
    <w:p w14:paraId="1A143F55" w14:textId="77777777" w:rsidR="003247BE" w:rsidRDefault="003247BE" w:rsidP="003247BE">
      <w:pPr>
        <w:spacing w:after="0" w:line="240" w:lineRule="atLeast"/>
        <w:jc w:val="both"/>
        <w:rPr>
          <w:sz w:val="28"/>
          <w:szCs w:val="28"/>
          <w:lang w:val="uk-UA"/>
        </w:rPr>
      </w:pPr>
      <w:r>
        <w:rPr>
          <w:sz w:val="28"/>
          <w:szCs w:val="28"/>
          <w:lang w:val="uk-UA"/>
        </w:rPr>
        <w:t xml:space="preserve">   - стаціонарного догляду для постійного або тимчасового проживання;</w:t>
      </w:r>
    </w:p>
    <w:p w14:paraId="15CE718E" w14:textId="77777777" w:rsidR="003247BE" w:rsidRDefault="003247BE" w:rsidP="003247BE">
      <w:pPr>
        <w:spacing w:after="0" w:line="240" w:lineRule="atLeast"/>
        <w:jc w:val="both"/>
        <w:rPr>
          <w:sz w:val="28"/>
          <w:szCs w:val="28"/>
          <w:lang w:val="uk-UA"/>
        </w:rPr>
      </w:pPr>
      <w:r>
        <w:rPr>
          <w:sz w:val="28"/>
          <w:szCs w:val="28"/>
          <w:lang w:val="uk-UA"/>
        </w:rPr>
        <w:t xml:space="preserve">   - денного перебування;</w:t>
      </w:r>
    </w:p>
    <w:p w14:paraId="2BE71E9E" w14:textId="77777777" w:rsidR="003247BE" w:rsidRDefault="003247BE" w:rsidP="003247BE">
      <w:pPr>
        <w:spacing w:after="0" w:line="240" w:lineRule="atLeast"/>
        <w:jc w:val="both"/>
        <w:rPr>
          <w:sz w:val="28"/>
          <w:szCs w:val="28"/>
          <w:lang w:val="uk-UA"/>
        </w:rPr>
      </w:pPr>
      <w:r>
        <w:rPr>
          <w:sz w:val="28"/>
          <w:szCs w:val="28"/>
          <w:lang w:val="uk-UA"/>
        </w:rPr>
        <w:t xml:space="preserve">   - організації надання адресної натуральної та грошової допомоги;</w:t>
      </w:r>
    </w:p>
    <w:p w14:paraId="5C8E588E" w14:textId="77777777" w:rsidR="003247BE" w:rsidRDefault="003247BE" w:rsidP="003247BE">
      <w:pPr>
        <w:spacing w:after="0" w:line="240" w:lineRule="atLeast"/>
        <w:jc w:val="both"/>
        <w:rPr>
          <w:sz w:val="28"/>
          <w:szCs w:val="28"/>
          <w:lang w:val="uk-UA"/>
        </w:rPr>
      </w:pPr>
      <w:r>
        <w:rPr>
          <w:sz w:val="28"/>
          <w:szCs w:val="28"/>
          <w:lang w:val="uk-UA"/>
        </w:rPr>
        <w:t xml:space="preserve">   б) інші підрозділи, діяльність яких спрямована на надання послуг, передбачених законодавством про соціальні послуги.</w:t>
      </w:r>
    </w:p>
    <w:p w14:paraId="5BE83286" w14:textId="77777777" w:rsidR="003247BE" w:rsidRDefault="003247BE" w:rsidP="003247BE">
      <w:pPr>
        <w:spacing w:after="0" w:line="240" w:lineRule="atLeast"/>
        <w:jc w:val="both"/>
        <w:rPr>
          <w:sz w:val="28"/>
          <w:szCs w:val="28"/>
          <w:lang w:val="uk-UA"/>
        </w:rPr>
      </w:pPr>
      <w:r>
        <w:rPr>
          <w:sz w:val="28"/>
          <w:szCs w:val="28"/>
          <w:lang w:val="uk-UA"/>
        </w:rPr>
        <w:t xml:space="preserve">   10. Територіальний центр очолює директор, який призначається на посаду та звільняється з посади в установленому порядку </w:t>
      </w:r>
      <w:proofErr w:type="spellStart"/>
      <w:r>
        <w:rPr>
          <w:sz w:val="28"/>
          <w:szCs w:val="28"/>
          <w:lang w:val="uk-UA"/>
        </w:rPr>
        <w:t>Димерським</w:t>
      </w:r>
      <w:proofErr w:type="spellEnd"/>
      <w:r>
        <w:rPr>
          <w:sz w:val="28"/>
          <w:szCs w:val="28"/>
          <w:lang w:val="uk-UA"/>
        </w:rPr>
        <w:t xml:space="preserve"> селищним головою.</w:t>
      </w:r>
    </w:p>
    <w:p w14:paraId="75E730F1" w14:textId="77777777" w:rsidR="003247BE" w:rsidRDefault="003247BE" w:rsidP="003247BE">
      <w:pPr>
        <w:spacing w:after="0" w:line="240" w:lineRule="atLeast"/>
        <w:jc w:val="both"/>
        <w:rPr>
          <w:sz w:val="28"/>
          <w:szCs w:val="28"/>
          <w:lang w:val="uk-UA"/>
        </w:rPr>
      </w:pPr>
      <w:r>
        <w:rPr>
          <w:sz w:val="28"/>
          <w:szCs w:val="28"/>
          <w:lang w:val="uk-UA"/>
        </w:rPr>
        <w:t xml:space="preserve">  </w:t>
      </w:r>
    </w:p>
    <w:p w14:paraId="414D8DD4" w14:textId="77777777" w:rsidR="003247BE" w:rsidRDefault="003247BE" w:rsidP="003247BE">
      <w:pPr>
        <w:spacing w:after="0" w:line="240" w:lineRule="atLeast"/>
        <w:jc w:val="both"/>
        <w:rPr>
          <w:sz w:val="28"/>
          <w:szCs w:val="28"/>
          <w:lang w:val="uk-UA"/>
        </w:rPr>
      </w:pPr>
      <w:r>
        <w:rPr>
          <w:sz w:val="28"/>
          <w:szCs w:val="28"/>
          <w:lang w:val="uk-UA"/>
        </w:rPr>
        <w:t xml:space="preserve"> 11. Директор територіального центру:</w:t>
      </w:r>
    </w:p>
    <w:p w14:paraId="5746D6A8" w14:textId="77777777" w:rsidR="003247BE" w:rsidRDefault="003247BE" w:rsidP="003247BE">
      <w:pPr>
        <w:spacing w:after="0" w:line="240" w:lineRule="atLeast"/>
        <w:jc w:val="both"/>
        <w:rPr>
          <w:sz w:val="28"/>
          <w:szCs w:val="28"/>
          <w:lang w:val="uk-UA"/>
        </w:rPr>
      </w:pPr>
      <w:r>
        <w:rPr>
          <w:sz w:val="28"/>
          <w:szCs w:val="28"/>
          <w:lang w:val="uk-UA"/>
        </w:rPr>
        <w:t xml:space="preserve">         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14:paraId="53A5C04C" w14:textId="77777777" w:rsidR="003247BE" w:rsidRDefault="003247BE" w:rsidP="003247BE">
      <w:pPr>
        <w:spacing w:after="0" w:line="240" w:lineRule="atLeast"/>
        <w:jc w:val="both"/>
        <w:rPr>
          <w:sz w:val="28"/>
          <w:szCs w:val="28"/>
          <w:lang w:val="uk-UA"/>
        </w:rPr>
      </w:pPr>
      <w:r>
        <w:rPr>
          <w:sz w:val="28"/>
          <w:szCs w:val="28"/>
          <w:lang w:val="uk-UA"/>
        </w:rPr>
        <w:t xml:space="preserve">         2) затверджує посадові обов’язки заступника директора і керівників структурних підрозділів та інших працівників територіального центру;</w:t>
      </w:r>
    </w:p>
    <w:p w14:paraId="18CF1893" w14:textId="77777777" w:rsidR="003247BE" w:rsidRDefault="003247BE" w:rsidP="003247BE">
      <w:pPr>
        <w:spacing w:after="0" w:line="240" w:lineRule="atLeast"/>
        <w:jc w:val="both"/>
        <w:rPr>
          <w:sz w:val="28"/>
          <w:szCs w:val="28"/>
          <w:lang w:val="uk-UA"/>
        </w:rPr>
      </w:pPr>
      <w:r>
        <w:rPr>
          <w:sz w:val="28"/>
          <w:szCs w:val="28"/>
          <w:lang w:val="uk-UA"/>
        </w:rPr>
        <w:lastRenderedPageBreak/>
        <w:t xml:space="preserve">         3) координує діяльність структурних підрозділів територіального центру; </w:t>
      </w:r>
    </w:p>
    <w:p w14:paraId="5BEE87A2" w14:textId="77777777" w:rsidR="003247BE" w:rsidRDefault="003247BE" w:rsidP="003247BE">
      <w:pPr>
        <w:spacing w:after="0" w:line="240" w:lineRule="atLeast"/>
        <w:jc w:val="both"/>
        <w:rPr>
          <w:sz w:val="28"/>
          <w:szCs w:val="28"/>
          <w:lang w:val="uk-UA"/>
        </w:rPr>
      </w:pPr>
      <w:r>
        <w:rPr>
          <w:sz w:val="28"/>
          <w:szCs w:val="28"/>
          <w:lang w:val="uk-UA"/>
        </w:rPr>
        <w:t xml:space="preserve">         4) подає пропозиції щодо штатного розпису, кошторису витрат центру;</w:t>
      </w:r>
    </w:p>
    <w:p w14:paraId="68D62F96" w14:textId="77777777" w:rsidR="003247BE" w:rsidRDefault="003247BE" w:rsidP="003247BE">
      <w:pPr>
        <w:spacing w:after="0" w:line="240" w:lineRule="atLeast"/>
        <w:jc w:val="both"/>
        <w:rPr>
          <w:sz w:val="28"/>
          <w:szCs w:val="28"/>
          <w:lang w:val="uk-UA"/>
        </w:rPr>
      </w:pPr>
      <w:r>
        <w:rPr>
          <w:sz w:val="28"/>
          <w:szCs w:val="28"/>
          <w:lang w:val="uk-UA"/>
        </w:rPr>
        <w:t xml:space="preserve">         5) укладає договори, діє від імені територіального центру і представляє його інтереси;</w:t>
      </w:r>
    </w:p>
    <w:p w14:paraId="7BEC703F" w14:textId="77777777" w:rsidR="003247BE" w:rsidRDefault="003247BE" w:rsidP="003247BE">
      <w:pPr>
        <w:spacing w:after="0" w:line="240" w:lineRule="atLeast"/>
        <w:jc w:val="both"/>
        <w:rPr>
          <w:sz w:val="28"/>
          <w:szCs w:val="28"/>
          <w:lang w:val="uk-UA"/>
        </w:rPr>
      </w:pPr>
      <w:r>
        <w:rPr>
          <w:sz w:val="28"/>
          <w:szCs w:val="28"/>
          <w:lang w:val="uk-UA"/>
        </w:rPr>
        <w:t xml:space="preserve">         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14:paraId="389B0A29" w14:textId="77777777" w:rsidR="003247BE" w:rsidRDefault="003247BE" w:rsidP="003247BE">
      <w:pPr>
        <w:spacing w:after="0" w:line="240" w:lineRule="atLeast"/>
        <w:jc w:val="both"/>
        <w:rPr>
          <w:sz w:val="28"/>
          <w:szCs w:val="28"/>
          <w:lang w:val="uk-UA"/>
        </w:rPr>
      </w:pPr>
      <w:r>
        <w:rPr>
          <w:sz w:val="28"/>
          <w:szCs w:val="28"/>
          <w:lang w:val="uk-UA"/>
        </w:rPr>
        <w:t xml:space="preserve">         - проведення щорічного профілактичного медичного догляду соціальних працівників та соціальних робітників територіального центру, які безпосередньо надають соціальні послуги;</w:t>
      </w:r>
    </w:p>
    <w:p w14:paraId="2EE1A8AD" w14:textId="77777777" w:rsidR="003247BE" w:rsidRDefault="003247BE" w:rsidP="003247BE">
      <w:pPr>
        <w:spacing w:after="0" w:line="240" w:lineRule="atLeast"/>
        <w:jc w:val="both"/>
        <w:rPr>
          <w:sz w:val="28"/>
          <w:szCs w:val="28"/>
          <w:lang w:val="uk-UA"/>
        </w:rPr>
      </w:pPr>
      <w:r>
        <w:rPr>
          <w:sz w:val="28"/>
          <w:szCs w:val="28"/>
          <w:lang w:val="uk-UA"/>
        </w:rPr>
        <w:t xml:space="preserve">         - 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14:paraId="2210D043" w14:textId="77777777" w:rsidR="003247BE" w:rsidRDefault="003247BE" w:rsidP="003247BE">
      <w:pPr>
        <w:spacing w:after="0" w:line="240" w:lineRule="atLeast"/>
        <w:jc w:val="both"/>
        <w:rPr>
          <w:sz w:val="28"/>
          <w:szCs w:val="28"/>
          <w:lang w:val="uk-UA"/>
        </w:rPr>
      </w:pPr>
      <w:r>
        <w:rPr>
          <w:sz w:val="28"/>
          <w:szCs w:val="28"/>
          <w:lang w:val="uk-UA"/>
        </w:rPr>
        <w:t xml:space="preserve">        -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14:paraId="7A1264E4" w14:textId="77777777" w:rsidR="003247BE" w:rsidRDefault="003247BE" w:rsidP="003247BE">
      <w:pPr>
        <w:spacing w:after="0" w:line="240" w:lineRule="atLeast"/>
        <w:jc w:val="both"/>
        <w:rPr>
          <w:sz w:val="28"/>
          <w:szCs w:val="28"/>
          <w:lang w:val="uk-UA"/>
        </w:rPr>
      </w:pPr>
      <w:r>
        <w:rPr>
          <w:sz w:val="28"/>
          <w:szCs w:val="28"/>
          <w:lang w:val="uk-UA"/>
        </w:rPr>
        <w:t xml:space="preserve">       - підвищення кваліфікації осіб, які надають соціальні послуги;</w:t>
      </w:r>
    </w:p>
    <w:p w14:paraId="2EB574C4" w14:textId="77777777" w:rsidR="003247BE" w:rsidRDefault="003247BE" w:rsidP="003247BE">
      <w:pPr>
        <w:spacing w:after="0" w:line="240" w:lineRule="atLeast"/>
        <w:jc w:val="both"/>
        <w:rPr>
          <w:sz w:val="28"/>
          <w:szCs w:val="28"/>
          <w:lang w:val="uk-UA"/>
        </w:rPr>
      </w:pPr>
      <w:r>
        <w:rPr>
          <w:sz w:val="28"/>
          <w:szCs w:val="28"/>
          <w:lang w:val="uk-UA"/>
        </w:rPr>
        <w:t xml:space="preserve">      7) призначає в установленому порядку на посаду і звільняє з посади працівників територіального центру;</w:t>
      </w:r>
    </w:p>
    <w:p w14:paraId="024D5973" w14:textId="77777777" w:rsidR="003247BE" w:rsidRDefault="003247BE" w:rsidP="003247BE">
      <w:pPr>
        <w:spacing w:after="0" w:line="240" w:lineRule="atLeast"/>
        <w:jc w:val="both"/>
        <w:rPr>
          <w:sz w:val="28"/>
          <w:szCs w:val="28"/>
          <w:lang w:val="uk-UA"/>
        </w:rPr>
      </w:pPr>
      <w:r>
        <w:rPr>
          <w:sz w:val="28"/>
          <w:szCs w:val="28"/>
          <w:lang w:val="uk-UA"/>
        </w:rPr>
        <w:t xml:space="preserve">      8) видає у межах своєї компетенції накази (в тому числі щодо здійснення (припинення) обслуговування громадян), організовує і контролює їх виконання;</w:t>
      </w:r>
    </w:p>
    <w:p w14:paraId="6C6D46E0" w14:textId="77777777" w:rsidR="003247BE" w:rsidRDefault="003247BE" w:rsidP="003247BE">
      <w:pPr>
        <w:spacing w:after="0" w:line="240" w:lineRule="atLeast"/>
        <w:jc w:val="both"/>
        <w:rPr>
          <w:sz w:val="28"/>
          <w:szCs w:val="28"/>
          <w:lang w:val="uk-UA"/>
        </w:rPr>
      </w:pPr>
      <w:r>
        <w:rPr>
          <w:sz w:val="28"/>
          <w:szCs w:val="28"/>
          <w:lang w:val="uk-UA"/>
        </w:rPr>
        <w:t xml:space="preserve">      9) розробляє і подає на затвердження голові </w:t>
      </w:r>
      <w:proofErr w:type="spellStart"/>
      <w:r>
        <w:rPr>
          <w:sz w:val="28"/>
          <w:szCs w:val="28"/>
          <w:lang w:val="uk-UA"/>
        </w:rPr>
        <w:t>Димерської</w:t>
      </w:r>
      <w:proofErr w:type="spellEnd"/>
      <w:r>
        <w:rPr>
          <w:sz w:val="28"/>
          <w:szCs w:val="28"/>
          <w:lang w:val="uk-UA"/>
        </w:rPr>
        <w:t xml:space="preserve"> селищної ради проект положення про територіальний центр;</w:t>
      </w:r>
    </w:p>
    <w:p w14:paraId="3744DEC3" w14:textId="77777777" w:rsidR="003247BE" w:rsidRDefault="003247BE" w:rsidP="003247BE">
      <w:pPr>
        <w:spacing w:after="0" w:line="240" w:lineRule="atLeast"/>
        <w:jc w:val="both"/>
        <w:rPr>
          <w:sz w:val="28"/>
          <w:szCs w:val="28"/>
          <w:lang w:val="uk-UA"/>
        </w:rPr>
      </w:pPr>
      <w:r>
        <w:rPr>
          <w:sz w:val="28"/>
          <w:szCs w:val="28"/>
          <w:lang w:val="uk-UA"/>
        </w:rPr>
        <w:t xml:space="preserve">     10) затверджує положення про структурні підрозділи територіального центру.</w:t>
      </w:r>
    </w:p>
    <w:p w14:paraId="6822B215" w14:textId="77777777" w:rsidR="003247BE" w:rsidRDefault="003247BE" w:rsidP="003247BE">
      <w:pPr>
        <w:spacing w:after="0" w:line="240" w:lineRule="atLeast"/>
        <w:jc w:val="both"/>
        <w:rPr>
          <w:sz w:val="28"/>
          <w:szCs w:val="28"/>
          <w:lang w:val="uk-UA"/>
        </w:rPr>
      </w:pPr>
      <w:r>
        <w:rPr>
          <w:sz w:val="28"/>
          <w:szCs w:val="28"/>
          <w:lang w:val="uk-UA"/>
        </w:rPr>
        <w:t xml:space="preserve">     12. Територіальний центр утримується за рахунок коштів, які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14:paraId="1616C844" w14:textId="77777777" w:rsidR="003247BE" w:rsidRDefault="003247BE" w:rsidP="003247BE">
      <w:pPr>
        <w:spacing w:after="0" w:line="240" w:lineRule="atLeast"/>
        <w:jc w:val="both"/>
        <w:rPr>
          <w:sz w:val="28"/>
          <w:szCs w:val="28"/>
          <w:lang w:val="uk-UA"/>
        </w:rPr>
      </w:pPr>
      <w:r>
        <w:rPr>
          <w:sz w:val="28"/>
          <w:szCs w:val="28"/>
          <w:lang w:val="uk-UA"/>
        </w:rPr>
        <w:t xml:space="preserve">     13. Гранична чисельність і фонд оплати праці працівникам територіального центру затверджуються </w:t>
      </w:r>
      <w:proofErr w:type="spellStart"/>
      <w:r>
        <w:rPr>
          <w:sz w:val="28"/>
          <w:szCs w:val="28"/>
          <w:lang w:val="uk-UA"/>
        </w:rPr>
        <w:t>Димерським</w:t>
      </w:r>
      <w:proofErr w:type="spellEnd"/>
      <w:r>
        <w:rPr>
          <w:sz w:val="28"/>
          <w:szCs w:val="28"/>
          <w:lang w:val="uk-UA"/>
        </w:rPr>
        <w:t xml:space="preserve"> селищним головою.</w:t>
      </w:r>
    </w:p>
    <w:p w14:paraId="030D9D1E" w14:textId="77777777" w:rsidR="003247BE" w:rsidRDefault="003247BE" w:rsidP="003247BE">
      <w:pPr>
        <w:spacing w:after="0" w:line="240" w:lineRule="atLeast"/>
        <w:jc w:val="both"/>
        <w:rPr>
          <w:sz w:val="28"/>
          <w:szCs w:val="28"/>
          <w:lang w:val="uk-UA"/>
        </w:rPr>
      </w:pPr>
      <w:r>
        <w:rPr>
          <w:sz w:val="28"/>
          <w:szCs w:val="28"/>
          <w:lang w:val="uk-UA"/>
        </w:rPr>
        <w:t xml:space="preserve">        Умови оплати праці працівникам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Pr>
          <w:sz w:val="28"/>
          <w:szCs w:val="28"/>
          <w:lang w:val="uk-UA"/>
        </w:rPr>
        <w:t>Мінсоцполітики</w:t>
      </w:r>
      <w:proofErr w:type="spellEnd"/>
      <w:r>
        <w:rPr>
          <w:sz w:val="28"/>
          <w:szCs w:val="28"/>
          <w:lang w:val="uk-UA"/>
        </w:rPr>
        <w:t>.</w:t>
      </w:r>
    </w:p>
    <w:p w14:paraId="3C513528" w14:textId="77777777" w:rsidR="003247BE" w:rsidRDefault="003247BE" w:rsidP="003247BE">
      <w:pPr>
        <w:spacing w:after="0" w:line="240" w:lineRule="atLeast"/>
        <w:jc w:val="both"/>
        <w:rPr>
          <w:sz w:val="28"/>
          <w:szCs w:val="28"/>
          <w:lang w:val="uk-UA"/>
        </w:rPr>
      </w:pPr>
      <w:r>
        <w:rPr>
          <w:sz w:val="28"/>
          <w:szCs w:val="28"/>
          <w:lang w:val="uk-UA"/>
        </w:rPr>
        <w:t xml:space="preserve">      14. Для надання соціальних послуг територіальний цент має право залучати на договірних засадах інші підприємства, установи, організації та фізичних осіб, зокрема волонтерів.</w:t>
      </w:r>
    </w:p>
    <w:p w14:paraId="12710E49" w14:textId="77777777" w:rsidR="003247BE" w:rsidRDefault="003247BE" w:rsidP="003247BE">
      <w:pPr>
        <w:spacing w:after="0" w:line="240" w:lineRule="atLeast"/>
        <w:jc w:val="both"/>
        <w:rPr>
          <w:sz w:val="28"/>
          <w:szCs w:val="28"/>
          <w:lang w:val="uk-UA"/>
        </w:rPr>
      </w:pPr>
      <w:r>
        <w:rPr>
          <w:sz w:val="28"/>
          <w:szCs w:val="28"/>
          <w:lang w:val="uk-UA"/>
        </w:rPr>
        <w:t xml:space="preserve">     У територіальному центрі можуть утворюватися </w:t>
      </w:r>
      <w:proofErr w:type="spellStart"/>
      <w:r>
        <w:rPr>
          <w:sz w:val="28"/>
          <w:szCs w:val="28"/>
          <w:lang w:val="uk-UA"/>
        </w:rPr>
        <w:t>мультидисциплінарні</w:t>
      </w:r>
      <w:proofErr w:type="spellEnd"/>
      <w:r>
        <w:rPr>
          <w:sz w:val="28"/>
          <w:szCs w:val="28"/>
          <w:lang w:val="uk-UA"/>
        </w:rPr>
        <w:t xml:space="preserve"> команди відповідно до Порядку організації </w:t>
      </w:r>
      <w:proofErr w:type="spellStart"/>
      <w:r>
        <w:rPr>
          <w:sz w:val="28"/>
          <w:szCs w:val="28"/>
          <w:lang w:val="uk-UA"/>
        </w:rPr>
        <w:t>мультидисциплінарного</w:t>
      </w:r>
      <w:proofErr w:type="spellEnd"/>
      <w:r>
        <w:rPr>
          <w:sz w:val="28"/>
          <w:szCs w:val="28"/>
          <w:lang w:val="uk-UA"/>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Pr>
          <w:sz w:val="28"/>
          <w:szCs w:val="28"/>
          <w:lang w:val="uk-UA"/>
        </w:rPr>
        <w:t>Мінсоцполітики</w:t>
      </w:r>
      <w:proofErr w:type="spellEnd"/>
      <w:r>
        <w:rPr>
          <w:sz w:val="28"/>
          <w:szCs w:val="28"/>
          <w:lang w:val="uk-UA"/>
        </w:rPr>
        <w:t>.</w:t>
      </w:r>
    </w:p>
    <w:p w14:paraId="163DCD54" w14:textId="77777777" w:rsidR="003247BE" w:rsidRDefault="003247BE" w:rsidP="003247BE">
      <w:pPr>
        <w:spacing w:after="0" w:line="240" w:lineRule="atLeast"/>
        <w:jc w:val="both"/>
        <w:rPr>
          <w:sz w:val="28"/>
          <w:szCs w:val="28"/>
          <w:lang w:val="uk-UA"/>
        </w:rPr>
      </w:pPr>
      <w:r>
        <w:rPr>
          <w:sz w:val="28"/>
          <w:szCs w:val="28"/>
          <w:lang w:val="uk-UA"/>
        </w:rPr>
        <w:t xml:space="preserve">    15. 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зазначеним у пункті 4 цього положення, та поліпшення матеріально-технічної бази територіального центру.</w:t>
      </w:r>
    </w:p>
    <w:p w14:paraId="5BFADBF1" w14:textId="77777777" w:rsidR="003247BE" w:rsidRDefault="003247BE" w:rsidP="003247BE">
      <w:pPr>
        <w:spacing w:after="0" w:line="240" w:lineRule="atLeast"/>
        <w:jc w:val="both"/>
        <w:rPr>
          <w:sz w:val="28"/>
          <w:szCs w:val="28"/>
          <w:lang w:val="uk-UA"/>
        </w:rPr>
      </w:pPr>
      <w:r>
        <w:rPr>
          <w:sz w:val="28"/>
          <w:szCs w:val="28"/>
          <w:lang w:val="uk-UA"/>
        </w:rPr>
        <w:t xml:space="preserve">    16. Перевірка робот та контроль за організацією діяльності, пов’язаної із наданням соціальних послуг, структурних підрозділів територіального центру, </w:t>
      </w:r>
      <w:r>
        <w:rPr>
          <w:sz w:val="28"/>
          <w:szCs w:val="28"/>
          <w:lang w:val="uk-UA"/>
        </w:rPr>
        <w:lastRenderedPageBreak/>
        <w:t>ревізія фінансово-господарської діяльності центру проводяться відповідно до законодавства України.</w:t>
      </w:r>
    </w:p>
    <w:p w14:paraId="41D490E1" w14:textId="77777777" w:rsidR="003247BE" w:rsidRDefault="003247BE" w:rsidP="003247BE">
      <w:pPr>
        <w:spacing w:after="0" w:line="240" w:lineRule="atLeast"/>
        <w:jc w:val="both"/>
        <w:rPr>
          <w:sz w:val="28"/>
          <w:szCs w:val="28"/>
          <w:lang w:val="uk-UA"/>
        </w:rPr>
      </w:pPr>
      <w:r>
        <w:rPr>
          <w:sz w:val="28"/>
          <w:szCs w:val="28"/>
          <w:lang w:val="uk-UA"/>
        </w:rPr>
        <w:t xml:space="preserve">    17. Територіальний центр є юридичною особою, має самостійний баланс, рахунки в органах Казначейства, печатку із своїм найменуванням, штампи та бланки.</w:t>
      </w:r>
    </w:p>
    <w:p w14:paraId="12C6E9E6" w14:textId="77777777" w:rsidR="003247BE" w:rsidRDefault="003247BE" w:rsidP="003247BE">
      <w:pPr>
        <w:spacing w:after="0" w:line="240" w:lineRule="atLeast"/>
        <w:jc w:val="both"/>
        <w:rPr>
          <w:sz w:val="28"/>
          <w:szCs w:val="28"/>
          <w:lang w:val="uk-UA"/>
        </w:rPr>
      </w:pPr>
    </w:p>
    <w:p w14:paraId="7407CE14" w14:textId="77777777" w:rsidR="003247BE" w:rsidRDefault="003247BE" w:rsidP="003247BE">
      <w:pPr>
        <w:spacing w:after="0" w:line="240" w:lineRule="atLeast"/>
        <w:jc w:val="both"/>
        <w:rPr>
          <w:sz w:val="28"/>
          <w:szCs w:val="28"/>
          <w:lang w:val="uk-UA"/>
        </w:rPr>
      </w:pPr>
    </w:p>
    <w:p w14:paraId="6A79D7F0" w14:textId="5653E061" w:rsidR="003247BE" w:rsidRPr="003247BE" w:rsidRDefault="003247BE" w:rsidP="003247BE">
      <w:pPr>
        <w:spacing w:after="0" w:line="240" w:lineRule="atLeast"/>
        <w:jc w:val="both"/>
        <w:rPr>
          <w:b/>
          <w:bCs/>
          <w:sz w:val="28"/>
          <w:szCs w:val="28"/>
          <w:lang w:val="uk-UA"/>
        </w:rPr>
      </w:pPr>
      <w:r>
        <w:rPr>
          <w:sz w:val="28"/>
          <w:szCs w:val="28"/>
          <w:lang w:val="uk-UA"/>
        </w:rPr>
        <w:t xml:space="preserve">      </w:t>
      </w:r>
      <w:r w:rsidRPr="003247BE">
        <w:rPr>
          <w:b/>
          <w:bCs/>
          <w:sz w:val="28"/>
          <w:szCs w:val="28"/>
          <w:lang w:val="uk-UA"/>
        </w:rPr>
        <w:t>Секретар ради                                                                                  Л.Д. Іванова</w:t>
      </w:r>
    </w:p>
    <w:p w14:paraId="5F5E09FF" w14:textId="77777777" w:rsidR="003247BE" w:rsidRPr="003247BE" w:rsidRDefault="003247BE" w:rsidP="003247BE">
      <w:pPr>
        <w:spacing w:after="0" w:line="240" w:lineRule="atLeast"/>
        <w:jc w:val="both"/>
        <w:rPr>
          <w:b/>
          <w:bCs/>
          <w:sz w:val="28"/>
          <w:szCs w:val="28"/>
          <w:lang w:val="uk-UA"/>
        </w:rPr>
      </w:pPr>
    </w:p>
    <w:p w14:paraId="18127DA3" w14:textId="77777777" w:rsidR="003247BE" w:rsidRPr="003247BE" w:rsidRDefault="003247BE" w:rsidP="003247BE">
      <w:pPr>
        <w:spacing w:after="0" w:line="240" w:lineRule="atLeast"/>
        <w:jc w:val="both"/>
        <w:rPr>
          <w:b/>
          <w:bCs/>
          <w:sz w:val="28"/>
          <w:szCs w:val="28"/>
          <w:lang w:val="uk-UA"/>
        </w:rPr>
      </w:pPr>
      <w:r w:rsidRPr="003247BE">
        <w:rPr>
          <w:b/>
          <w:bCs/>
          <w:sz w:val="28"/>
          <w:szCs w:val="28"/>
          <w:lang w:val="uk-UA"/>
        </w:rPr>
        <w:t xml:space="preserve">        </w:t>
      </w:r>
    </w:p>
    <w:p w14:paraId="186AA0D9" w14:textId="77777777" w:rsidR="003247BE" w:rsidRDefault="003247BE" w:rsidP="003247BE">
      <w:pPr>
        <w:spacing w:after="0" w:line="240" w:lineRule="atLeast"/>
        <w:jc w:val="both"/>
        <w:rPr>
          <w:sz w:val="28"/>
          <w:szCs w:val="28"/>
          <w:lang w:val="uk-UA"/>
        </w:rPr>
      </w:pPr>
      <w:r>
        <w:rPr>
          <w:sz w:val="28"/>
          <w:szCs w:val="28"/>
          <w:lang w:val="uk-UA"/>
        </w:rPr>
        <w:t xml:space="preserve"> </w:t>
      </w:r>
    </w:p>
    <w:p w14:paraId="4DA95503" w14:textId="77777777" w:rsidR="003247BE" w:rsidRDefault="003247BE" w:rsidP="003247BE">
      <w:pPr>
        <w:spacing w:after="0" w:line="240" w:lineRule="atLeast"/>
        <w:jc w:val="both"/>
        <w:rPr>
          <w:sz w:val="28"/>
          <w:szCs w:val="28"/>
          <w:lang w:val="uk-UA"/>
        </w:rPr>
      </w:pPr>
    </w:p>
    <w:p w14:paraId="742F260F" w14:textId="77777777" w:rsidR="003247BE" w:rsidRDefault="003247BE" w:rsidP="003247BE">
      <w:pPr>
        <w:spacing w:after="0" w:line="240" w:lineRule="atLeast"/>
        <w:jc w:val="both"/>
        <w:rPr>
          <w:sz w:val="28"/>
          <w:szCs w:val="28"/>
          <w:lang w:val="uk-UA"/>
        </w:rPr>
      </w:pPr>
    </w:p>
    <w:p w14:paraId="4FD402B6" w14:textId="77777777" w:rsidR="003247BE" w:rsidRDefault="003247BE" w:rsidP="003247BE">
      <w:pPr>
        <w:pStyle w:val="a3"/>
        <w:spacing w:after="0" w:line="240" w:lineRule="atLeast"/>
        <w:jc w:val="both"/>
        <w:rPr>
          <w:b/>
          <w:sz w:val="28"/>
          <w:szCs w:val="28"/>
          <w:lang w:val="uk-UA"/>
        </w:rPr>
      </w:pPr>
    </w:p>
    <w:p w14:paraId="00E0B041" w14:textId="77777777" w:rsidR="009C7DE5" w:rsidRPr="00154A97" w:rsidRDefault="009C7DE5" w:rsidP="009C7DE5">
      <w:pPr>
        <w:spacing w:after="0" w:line="240" w:lineRule="auto"/>
        <w:jc w:val="both"/>
        <w:rPr>
          <w:bCs/>
          <w:sz w:val="28"/>
          <w:szCs w:val="28"/>
          <w:lang w:val="uk-UA"/>
        </w:rPr>
      </w:pPr>
    </w:p>
    <w:p w14:paraId="26DF1D7B" w14:textId="77777777" w:rsidR="009C7DE5" w:rsidRPr="00154A97" w:rsidRDefault="009C7DE5" w:rsidP="009C7DE5">
      <w:pPr>
        <w:spacing w:after="0" w:line="240" w:lineRule="auto"/>
        <w:jc w:val="both"/>
        <w:rPr>
          <w:bCs/>
          <w:sz w:val="28"/>
          <w:szCs w:val="28"/>
          <w:lang w:val="uk-UA"/>
        </w:rPr>
      </w:pPr>
    </w:p>
    <w:p w14:paraId="72FBED86" w14:textId="77777777" w:rsidR="002E4B0B" w:rsidRPr="00154A97" w:rsidRDefault="002E4B0B">
      <w:pPr>
        <w:rPr>
          <w:lang w:val="uk-UA"/>
        </w:rPr>
      </w:pPr>
    </w:p>
    <w:p w14:paraId="1C380C09" w14:textId="77777777" w:rsidR="00252478" w:rsidRPr="00154A97" w:rsidRDefault="00252478">
      <w:pPr>
        <w:rPr>
          <w:lang w:val="uk-UA"/>
        </w:rPr>
      </w:pPr>
    </w:p>
    <w:p w14:paraId="5EB7BC2E" w14:textId="77777777" w:rsidR="00154A97" w:rsidRPr="00154A97" w:rsidRDefault="00154A97">
      <w:pPr>
        <w:rPr>
          <w:lang w:val="uk-UA"/>
        </w:rPr>
      </w:pPr>
    </w:p>
    <w:sectPr w:rsidR="00154A97" w:rsidRPr="00154A97"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97DAE"/>
    <w:multiLevelType w:val="hybridMultilevel"/>
    <w:tmpl w:val="42DECFBE"/>
    <w:lvl w:ilvl="0" w:tplc="5D2820F8">
      <w:start w:val="1"/>
      <w:numFmt w:val="decimal"/>
      <w:lvlText w:val="%1."/>
      <w:lvlJc w:val="left"/>
      <w:pPr>
        <w:ind w:left="570" w:hanging="360"/>
      </w:pPr>
      <w:rPr>
        <w:rFonts w:hint="default"/>
        <w:color w:val="000000"/>
      </w:rPr>
    </w:lvl>
    <w:lvl w:ilvl="1" w:tplc="20000019" w:tentative="1">
      <w:start w:val="1"/>
      <w:numFmt w:val="lowerLetter"/>
      <w:lvlText w:val="%2."/>
      <w:lvlJc w:val="left"/>
      <w:pPr>
        <w:ind w:left="1290" w:hanging="360"/>
      </w:pPr>
    </w:lvl>
    <w:lvl w:ilvl="2" w:tplc="2000001B" w:tentative="1">
      <w:start w:val="1"/>
      <w:numFmt w:val="lowerRoman"/>
      <w:lvlText w:val="%3."/>
      <w:lvlJc w:val="right"/>
      <w:pPr>
        <w:ind w:left="2010" w:hanging="180"/>
      </w:pPr>
    </w:lvl>
    <w:lvl w:ilvl="3" w:tplc="2000000F" w:tentative="1">
      <w:start w:val="1"/>
      <w:numFmt w:val="decimal"/>
      <w:lvlText w:val="%4."/>
      <w:lvlJc w:val="left"/>
      <w:pPr>
        <w:ind w:left="2730" w:hanging="360"/>
      </w:pPr>
    </w:lvl>
    <w:lvl w:ilvl="4" w:tplc="20000019" w:tentative="1">
      <w:start w:val="1"/>
      <w:numFmt w:val="lowerLetter"/>
      <w:lvlText w:val="%5."/>
      <w:lvlJc w:val="left"/>
      <w:pPr>
        <w:ind w:left="3450" w:hanging="360"/>
      </w:pPr>
    </w:lvl>
    <w:lvl w:ilvl="5" w:tplc="2000001B" w:tentative="1">
      <w:start w:val="1"/>
      <w:numFmt w:val="lowerRoman"/>
      <w:lvlText w:val="%6."/>
      <w:lvlJc w:val="right"/>
      <w:pPr>
        <w:ind w:left="4170" w:hanging="180"/>
      </w:pPr>
    </w:lvl>
    <w:lvl w:ilvl="6" w:tplc="2000000F" w:tentative="1">
      <w:start w:val="1"/>
      <w:numFmt w:val="decimal"/>
      <w:lvlText w:val="%7."/>
      <w:lvlJc w:val="left"/>
      <w:pPr>
        <w:ind w:left="4890" w:hanging="360"/>
      </w:pPr>
    </w:lvl>
    <w:lvl w:ilvl="7" w:tplc="20000019" w:tentative="1">
      <w:start w:val="1"/>
      <w:numFmt w:val="lowerLetter"/>
      <w:lvlText w:val="%8."/>
      <w:lvlJc w:val="left"/>
      <w:pPr>
        <w:ind w:left="5610" w:hanging="360"/>
      </w:pPr>
    </w:lvl>
    <w:lvl w:ilvl="8" w:tplc="2000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7D3"/>
    <w:rsid w:val="00000431"/>
    <w:rsid w:val="001307C5"/>
    <w:rsid w:val="00154A97"/>
    <w:rsid w:val="001C6DD1"/>
    <w:rsid w:val="00252478"/>
    <w:rsid w:val="002E4B0B"/>
    <w:rsid w:val="003247BE"/>
    <w:rsid w:val="005F0B6D"/>
    <w:rsid w:val="006F7154"/>
    <w:rsid w:val="00720B62"/>
    <w:rsid w:val="008F7853"/>
    <w:rsid w:val="009C7DE5"/>
    <w:rsid w:val="00A87E29"/>
    <w:rsid w:val="00D377D3"/>
    <w:rsid w:val="00DA4598"/>
    <w:rsid w:val="00F46A63"/>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398EF"/>
  <w15:chartTrackingRefBased/>
  <w15:docId w15:val="{23B46E1E-F162-402C-9994-BDAE23791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DE5"/>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720B62"/>
    <w:pPr>
      <w:spacing w:after="0" w:line="240" w:lineRule="auto"/>
    </w:pPr>
    <w:rPr>
      <w:rFonts w:ascii="Calibri" w:eastAsia="Times New Roman" w:hAnsi="Calibri" w:cs="Calibri"/>
      <w:sz w:val="22"/>
      <w:szCs w:val="22"/>
      <w:lang w:val="uk-UA"/>
    </w:rPr>
  </w:style>
  <w:style w:type="paragraph" w:styleId="a3">
    <w:name w:val="List Paragraph"/>
    <w:basedOn w:val="a"/>
    <w:uiPriority w:val="34"/>
    <w:qFormat/>
    <w:rsid w:val="00154A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981861">
      <w:bodyDiv w:val="1"/>
      <w:marLeft w:val="0"/>
      <w:marRight w:val="0"/>
      <w:marTop w:val="0"/>
      <w:marBottom w:val="0"/>
      <w:divBdr>
        <w:top w:val="none" w:sz="0" w:space="0" w:color="auto"/>
        <w:left w:val="none" w:sz="0" w:space="0" w:color="auto"/>
        <w:bottom w:val="none" w:sz="0" w:space="0" w:color="auto"/>
        <w:right w:val="none" w:sz="0" w:space="0" w:color="auto"/>
      </w:divBdr>
    </w:div>
    <w:div w:id="294993135">
      <w:bodyDiv w:val="1"/>
      <w:marLeft w:val="0"/>
      <w:marRight w:val="0"/>
      <w:marTop w:val="0"/>
      <w:marBottom w:val="0"/>
      <w:divBdr>
        <w:top w:val="none" w:sz="0" w:space="0" w:color="auto"/>
        <w:left w:val="none" w:sz="0" w:space="0" w:color="auto"/>
        <w:bottom w:val="none" w:sz="0" w:space="0" w:color="auto"/>
        <w:right w:val="none" w:sz="0" w:space="0" w:color="auto"/>
      </w:divBdr>
    </w:div>
    <w:div w:id="1160730481">
      <w:bodyDiv w:val="1"/>
      <w:marLeft w:val="0"/>
      <w:marRight w:val="0"/>
      <w:marTop w:val="0"/>
      <w:marBottom w:val="0"/>
      <w:divBdr>
        <w:top w:val="none" w:sz="0" w:space="0" w:color="auto"/>
        <w:left w:val="none" w:sz="0" w:space="0" w:color="auto"/>
        <w:bottom w:val="none" w:sz="0" w:space="0" w:color="auto"/>
        <w:right w:val="none" w:sz="0" w:space="0" w:color="auto"/>
      </w:divBdr>
    </w:div>
    <w:div w:id="193943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1653</Words>
  <Characters>9426</Characters>
  <Application>Microsoft Office Word</Application>
  <DocSecurity>0</DocSecurity>
  <Lines>78</Lines>
  <Paragraphs>22</Paragraphs>
  <ScaleCrop>false</ScaleCrop>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2021-01-05T08:11:00Z</cp:lastPrinted>
  <dcterms:created xsi:type="dcterms:W3CDTF">2021-01-04T20:54:00Z</dcterms:created>
  <dcterms:modified xsi:type="dcterms:W3CDTF">2021-01-08T15:36:00Z</dcterms:modified>
</cp:coreProperties>
</file>